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7"/>
        <w:tblW w:w="0" w:type="auto"/>
        <w:tblLook w:val="01E0" w:firstRow="1" w:lastRow="1" w:firstColumn="1" w:lastColumn="1" w:noHBand="0" w:noVBand="0"/>
      </w:tblPr>
      <w:tblGrid>
        <w:gridCol w:w="4428"/>
        <w:gridCol w:w="5328"/>
      </w:tblGrid>
      <w:tr w:rsidR="008F18EC" w:rsidRPr="00CB3F0B" w:rsidTr="008F18EC">
        <w:tc>
          <w:tcPr>
            <w:tcW w:w="4428" w:type="dxa"/>
            <w:shd w:val="clear" w:color="auto" w:fill="auto"/>
          </w:tcPr>
          <w:p w:rsidR="008F18EC" w:rsidRDefault="008F18EC" w:rsidP="008F18EC">
            <w:pPr>
              <w:jc w:val="center"/>
              <w:rPr>
                <w:sz w:val="28"/>
                <w:szCs w:val="28"/>
              </w:rPr>
            </w:pPr>
            <w:r w:rsidRPr="00CB3F0B">
              <w:rPr>
                <w:sz w:val="28"/>
                <w:szCs w:val="28"/>
              </w:rPr>
              <w:t>ĐẢNG ỦY XÃ THIỆN KẾ</w:t>
            </w:r>
          </w:p>
          <w:p w:rsidR="008F18EC" w:rsidRPr="00446553" w:rsidRDefault="008F18EC" w:rsidP="008F18EC">
            <w:pPr>
              <w:jc w:val="center"/>
              <w:rPr>
                <w:b/>
                <w:sz w:val="28"/>
                <w:szCs w:val="28"/>
              </w:rPr>
            </w:pPr>
            <w:r w:rsidRPr="00446553">
              <w:rPr>
                <w:b/>
                <w:sz w:val="28"/>
                <w:szCs w:val="28"/>
              </w:rPr>
              <w:t>BCĐ XD NÔNG THÔN MỚI</w:t>
            </w:r>
          </w:p>
          <w:p w:rsidR="008F18EC" w:rsidRPr="00CB3F0B" w:rsidRDefault="008F18EC" w:rsidP="008F18EC">
            <w:pPr>
              <w:jc w:val="center"/>
              <w:rPr>
                <w:sz w:val="28"/>
                <w:szCs w:val="28"/>
              </w:rPr>
            </w:pPr>
            <w:r w:rsidRPr="00CB3F0B">
              <w:rPr>
                <w:sz w:val="28"/>
                <w:szCs w:val="28"/>
              </w:rPr>
              <w:t>*</w:t>
            </w:r>
          </w:p>
          <w:p w:rsidR="008F18EC" w:rsidRPr="00CB3F0B" w:rsidRDefault="008F18EC" w:rsidP="008F18EC">
            <w:pPr>
              <w:jc w:val="center"/>
              <w:rPr>
                <w:sz w:val="28"/>
                <w:szCs w:val="28"/>
              </w:rPr>
            </w:pPr>
            <w:r w:rsidRPr="00CB3F0B">
              <w:rPr>
                <w:sz w:val="28"/>
                <w:szCs w:val="28"/>
              </w:rPr>
              <w:t xml:space="preserve">Số </w:t>
            </w:r>
            <w:r>
              <w:rPr>
                <w:sz w:val="28"/>
                <w:szCs w:val="28"/>
              </w:rPr>
              <w:t>52</w:t>
            </w:r>
            <w:r w:rsidRPr="00CB3F0B">
              <w:rPr>
                <w:sz w:val="28"/>
                <w:szCs w:val="28"/>
              </w:rPr>
              <w:t>-</w:t>
            </w:r>
            <w:r>
              <w:rPr>
                <w:sz w:val="28"/>
                <w:szCs w:val="28"/>
              </w:rPr>
              <w:t>KH</w:t>
            </w:r>
            <w:r w:rsidRPr="00CB3F0B">
              <w:rPr>
                <w:sz w:val="28"/>
                <w:szCs w:val="28"/>
              </w:rPr>
              <w:t>/</w:t>
            </w:r>
            <w:r>
              <w:rPr>
                <w:sz w:val="28"/>
                <w:szCs w:val="28"/>
              </w:rPr>
              <w:t>BCĐ-NTM</w:t>
            </w:r>
          </w:p>
        </w:tc>
        <w:tc>
          <w:tcPr>
            <w:tcW w:w="5328" w:type="dxa"/>
            <w:shd w:val="clear" w:color="auto" w:fill="auto"/>
          </w:tcPr>
          <w:p w:rsidR="008F18EC" w:rsidRPr="000A3508" w:rsidRDefault="008F18EC" w:rsidP="008F18EC">
            <w:pPr>
              <w:jc w:val="center"/>
              <w:rPr>
                <w:b/>
                <w:sz w:val="28"/>
                <w:szCs w:val="28"/>
              </w:rPr>
            </w:pPr>
            <w:r w:rsidRPr="000A3508">
              <w:rPr>
                <w:b/>
                <w:sz w:val="28"/>
                <w:szCs w:val="28"/>
              </w:rPr>
              <w:t xml:space="preserve">ĐẢNG CỘNG SẢN VIỆT </w:t>
            </w:r>
            <w:smartTag w:uri="urn:schemas-microsoft-com:office:smarttags" w:element="place">
              <w:smartTag w:uri="urn:schemas-microsoft-com:office:smarttags" w:element="country-region">
                <w:r w:rsidRPr="000A3508">
                  <w:rPr>
                    <w:b/>
                    <w:sz w:val="28"/>
                    <w:szCs w:val="28"/>
                  </w:rPr>
                  <w:t>NAM</w:t>
                </w:r>
              </w:smartTag>
            </w:smartTag>
          </w:p>
          <w:p w:rsidR="008F18EC" w:rsidRPr="00CB3F0B" w:rsidRDefault="008F18EC" w:rsidP="008F18EC">
            <w:pPr>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2A5C1B8A" wp14:editId="2A993841">
                      <wp:simplePos x="0" y="0"/>
                      <wp:positionH relativeFrom="column">
                        <wp:posOffset>538443</wp:posOffset>
                      </wp:positionH>
                      <wp:positionV relativeFrom="paragraph">
                        <wp:posOffset>11430</wp:posOffset>
                      </wp:positionV>
                      <wp:extent cx="2203939" cy="11723"/>
                      <wp:effectExtent l="0" t="0" r="25400" b="26670"/>
                      <wp:wrapNone/>
                      <wp:docPr id="1" name="Straight Connector 1"/>
                      <wp:cNvGraphicFramePr/>
                      <a:graphic xmlns:a="http://schemas.openxmlformats.org/drawingml/2006/main">
                        <a:graphicData uri="http://schemas.microsoft.com/office/word/2010/wordprocessingShape">
                          <wps:wsp>
                            <wps:cNvCnPr/>
                            <wps:spPr>
                              <a:xfrm flipV="1">
                                <a:off x="0" y="0"/>
                                <a:ext cx="2203939" cy="1172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5AEB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4pt,.9pt" to="21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" strokecolor="black [3040]"/>
                  </w:pict>
                </mc:Fallback>
              </mc:AlternateContent>
            </w:r>
          </w:p>
          <w:p w:rsidR="008F18EC" w:rsidRDefault="008F18EC" w:rsidP="008F18EC">
            <w:pPr>
              <w:jc w:val="center"/>
              <w:rPr>
                <w:i/>
                <w:sz w:val="28"/>
                <w:szCs w:val="28"/>
              </w:rPr>
            </w:pPr>
            <w:r>
              <w:rPr>
                <w:i/>
                <w:sz w:val="28"/>
                <w:szCs w:val="28"/>
              </w:rPr>
              <w:t>Thiện Kế, ngày 25 tháng 02</w:t>
            </w:r>
            <w:r w:rsidRPr="00CB3F0B">
              <w:rPr>
                <w:i/>
                <w:sz w:val="28"/>
                <w:szCs w:val="28"/>
              </w:rPr>
              <w:t xml:space="preserve"> năm 2020</w:t>
            </w:r>
          </w:p>
          <w:p w:rsidR="008F18EC" w:rsidRPr="00CB3F0B" w:rsidRDefault="008F18EC" w:rsidP="008F18EC">
            <w:pPr>
              <w:jc w:val="right"/>
              <w:rPr>
                <w:i/>
                <w:sz w:val="28"/>
                <w:szCs w:val="28"/>
              </w:rPr>
            </w:pPr>
          </w:p>
        </w:tc>
      </w:tr>
    </w:tbl>
    <w:p w:rsidR="00446553" w:rsidRPr="008F18EC" w:rsidRDefault="00446553" w:rsidP="008F18EC">
      <w:pPr>
        <w:tabs>
          <w:tab w:val="left" w:pos="3795"/>
        </w:tabs>
        <w:spacing w:line="276" w:lineRule="auto"/>
        <w:rPr>
          <w:b/>
          <w:sz w:val="20"/>
          <w:szCs w:val="28"/>
          <w:lang w:val="nl-NL"/>
        </w:rPr>
      </w:pPr>
    </w:p>
    <w:p w:rsidR="00A741B2" w:rsidRPr="00A6491B" w:rsidRDefault="00A741B2" w:rsidP="00446553">
      <w:pPr>
        <w:tabs>
          <w:tab w:val="left" w:pos="3795"/>
        </w:tabs>
        <w:spacing w:line="276" w:lineRule="auto"/>
        <w:jc w:val="center"/>
        <w:rPr>
          <w:b/>
          <w:sz w:val="32"/>
          <w:szCs w:val="28"/>
          <w:lang w:val="nl-NL"/>
        </w:rPr>
      </w:pPr>
      <w:r w:rsidRPr="00A6491B">
        <w:rPr>
          <w:b/>
          <w:sz w:val="32"/>
          <w:szCs w:val="28"/>
          <w:lang w:val="nl-NL"/>
        </w:rPr>
        <w:t>KẾ HOẠCH</w:t>
      </w:r>
    </w:p>
    <w:p w:rsidR="00A741B2" w:rsidRDefault="00A741B2" w:rsidP="00446553">
      <w:pPr>
        <w:spacing w:line="276" w:lineRule="auto"/>
        <w:jc w:val="center"/>
        <w:rPr>
          <w:b/>
          <w:sz w:val="28"/>
          <w:szCs w:val="28"/>
          <w:lang w:val="nl-NL"/>
        </w:rPr>
      </w:pPr>
      <w:r w:rsidRPr="00A741B2">
        <w:rPr>
          <w:b/>
          <w:sz w:val="28"/>
          <w:szCs w:val="28"/>
          <w:lang w:val="nl-NL"/>
        </w:rPr>
        <w:t>Triển khai thực hiện hoàn thành Chương trình mục tiêu Quốc gia xây dựng nông thôn mới xã Thiện Kế, huyện Sơn Dương năm 2020</w:t>
      </w:r>
    </w:p>
    <w:p w:rsidR="00446553" w:rsidRPr="00446553" w:rsidRDefault="00446553" w:rsidP="00446553">
      <w:pPr>
        <w:spacing w:line="276" w:lineRule="auto"/>
        <w:jc w:val="center"/>
        <w:rPr>
          <w:b/>
          <w:sz w:val="28"/>
          <w:szCs w:val="28"/>
          <w:lang w:val="nl-NL"/>
        </w:rPr>
      </w:pPr>
      <w:r>
        <w:rPr>
          <w:b/>
          <w:sz w:val="28"/>
          <w:szCs w:val="28"/>
          <w:lang w:val="nl-NL"/>
        </w:rPr>
        <w:t>-----</w:t>
      </w:r>
    </w:p>
    <w:p w:rsidR="00A741B2" w:rsidRPr="00A741B2" w:rsidRDefault="00A741B2" w:rsidP="00A741B2">
      <w:pPr>
        <w:tabs>
          <w:tab w:val="left" w:pos="720"/>
          <w:tab w:val="center" w:pos="4564"/>
        </w:tabs>
        <w:jc w:val="both"/>
        <w:rPr>
          <w:sz w:val="4"/>
          <w:szCs w:val="28"/>
          <w:lang w:val="nl-NL"/>
        </w:rPr>
      </w:pPr>
      <w:r w:rsidRPr="00A741B2">
        <w:rPr>
          <w:sz w:val="28"/>
          <w:szCs w:val="28"/>
          <w:lang w:val="nl-NL"/>
        </w:rPr>
        <w:tab/>
      </w:r>
      <w:r w:rsidRPr="00A741B2">
        <w:rPr>
          <w:sz w:val="28"/>
          <w:szCs w:val="28"/>
          <w:lang w:val="nl-NL"/>
        </w:rPr>
        <w:tab/>
      </w:r>
    </w:p>
    <w:p w:rsidR="00A741B2" w:rsidRPr="00391C0F" w:rsidRDefault="008F18EC" w:rsidP="00FA30D8">
      <w:pPr>
        <w:pStyle w:val="NoSpacing"/>
        <w:spacing w:line="276" w:lineRule="auto"/>
        <w:ind w:firstLine="720"/>
        <w:jc w:val="both"/>
        <w:rPr>
          <w:sz w:val="28"/>
          <w:szCs w:val="28"/>
          <w:lang w:val="nl-NL"/>
        </w:rPr>
      </w:pPr>
      <w:r>
        <w:rPr>
          <w:sz w:val="28"/>
          <w:szCs w:val="28"/>
          <w:lang w:val="nl-NL"/>
        </w:rPr>
        <w:t>Căn cứ Quyết định số 1600/QĐ-</w:t>
      </w:r>
      <w:r w:rsidR="00A741B2" w:rsidRPr="00391C0F">
        <w:rPr>
          <w:sz w:val="28"/>
          <w:szCs w:val="28"/>
          <w:lang w:val="nl-NL"/>
        </w:rPr>
        <w:t xml:space="preserve">TTg ngày 16/8/2016 của Thủ tướng Chính phủ về Phê duyệt Chương trình mục tiêu quốc gia xây dựng nông thôn mới giai đoạn 2016 - 2020; </w:t>
      </w:r>
      <w:r w:rsidR="00A741B2" w:rsidRPr="00391C0F">
        <w:rPr>
          <w:sz w:val="28"/>
          <w:szCs w:val="28"/>
          <w:lang w:val="pt-BR"/>
        </w:rPr>
        <w:t>Quyết định số 1980 ngày 17/10/2016 của Thủ tướng Chính phủ về việc ban hành Bộ tiêu chí Quốc gia về xã nông thôn mới giai đoạn 2016 - 2020;</w:t>
      </w:r>
    </w:p>
    <w:p w:rsidR="00A741B2" w:rsidRPr="00FA30D8" w:rsidRDefault="00A741B2" w:rsidP="00FA30D8">
      <w:pPr>
        <w:pStyle w:val="NoSpacing"/>
        <w:spacing w:line="276" w:lineRule="auto"/>
        <w:ind w:firstLine="720"/>
        <w:jc w:val="both"/>
        <w:rPr>
          <w:spacing w:val="-6"/>
          <w:sz w:val="28"/>
          <w:szCs w:val="28"/>
          <w:lang w:val="nl-NL"/>
        </w:rPr>
      </w:pPr>
      <w:r w:rsidRPr="00FA30D8">
        <w:rPr>
          <w:spacing w:val="-6"/>
          <w:sz w:val="28"/>
          <w:szCs w:val="28"/>
          <w:lang w:val="nl-NL"/>
        </w:rPr>
        <w:t xml:space="preserve">Căn cứ Nghị quyết số 27-NQ/TU ngày 23/11/2011 của Ban Chấp hành Đảng bộ tỉnh (khoá XV) về xây dựng nông thôn mới giai đoạn 2011-2015, định hướng đến năm 2020; </w:t>
      </w:r>
    </w:p>
    <w:p w:rsidR="00A741B2" w:rsidRPr="00391C0F" w:rsidRDefault="00A741B2" w:rsidP="00FA30D8">
      <w:pPr>
        <w:pStyle w:val="NoSpacing"/>
        <w:spacing w:line="276" w:lineRule="auto"/>
        <w:ind w:firstLine="720"/>
        <w:jc w:val="both"/>
        <w:rPr>
          <w:sz w:val="28"/>
          <w:szCs w:val="28"/>
          <w:lang w:val="nl-NL"/>
        </w:rPr>
      </w:pPr>
      <w:r w:rsidRPr="00391C0F">
        <w:rPr>
          <w:sz w:val="28"/>
          <w:szCs w:val="28"/>
          <w:lang w:val="nl-NL"/>
        </w:rPr>
        <w:t>Thực hiện Nghị quyết Đại hội Đảng bộ huyện Sơn Dương lần thứ XX, Nghị quyết Đại hội Đảng bộ xã</w:t>
      </w:r>
      <w:r w:rsidRPr="00391C0F">
        <w:rPr>
          <w:i/>
          <w:sz w:val="28"/>
          <w:szCs w:val="28"/>
          <w:lang w:val="nl-NL"/>
        </w:rPr>
        <w:t xml:space="preserve"> </w:t>
      </w:r>
      <w:r w:rsidR="008F18EC">
        <w:rPr>
          <w:sz w:val="28"/>
          <w:szCs w:val="28"/>
          <w:lang w:val="nl-NL"/>
        </w:rPr>
        <w:t>nhiệm kỳ 2015-</w:t>
      </w:r>
      <w:r w:rsidRPr="00391C0F">
        <w:rPr>
          <w:sz w:val="28"/>
          <w:szCs w:val="28"/>
          <w:lang w:val="nl-NL"/>
        </w:rPr>
        <w:t>2020;</w:t>
      </w:r>
    </w:p>
    <w:p w:rsidR="009904F1" w:rsidRPr="00391C0F" w:rsidRDefault="00A741B2" w:rsidP="00FA30D8">
      <w:pPr>
        <w:pStyle w:val="NoSpacing"/>
        <w:spacing w:line="276" w:lineRule="auto"/>
        <w:ind w:firstLine="720"/>
        <w:jc w:val="both"/>
        <w:rPr>
          <w:sz w:val="28"/>
          <w:szCs w:val="28"/>
          <w:lang w:val="nl-NL"/>
        </w:rPr>
      </w:pPr>
      <w:r w:rsidRPr="00391C0F">
        <w:rPr>
          <w:sz w:val="28"/>
          <w:szCs w:val="28"/>
          <w:lang w:val="nl-NL"/>
        </w:rPr>
        <w:t>Đảng ủy xã Thiện Kế xây dựng kế hoạch triển khai thực hiện hoàn thành Chương trình mục tiêu quốc gia xây dựng nông thôn mới năm 2020 trên địa bàn xã Thiện Kế, nội dung như sau:</w:t>
      </w:r>
    </w:p>
    <w:p w:rsidR="00E673D3" w:rsidRPr="00391C0F" w:rsidRDefault="00D94B7C" w:rsidP="00FA30D8">
      <w:pPr>
        <w:pStyle w:val="NoSpacing"/>
        <w:spacing w:line="276" w:lineRule="auto"/>
        <w:ind w:firstLine="720"/>
        <w:jc w:val="both"/>
        <w:rPr>
          <w:b/>
          <w:sz w:val="28"/>
          <w:szCs w:val="28"/>
          <w:lang w:val="nl-NL"/>
        </w:rPr>
      </w:pPr>
      <w:r w:rsidRPr="00391C0F">
        <w:rPr>
          <w:b/>
          <w:sz w:val="28"/>
          <w:szCs w:val="28"/>
          <w:lang w:val="nl-NL"/>
        </w:rPr>
        <w:t xml:space="preserve">I. </w:t>
      </w:r>
      <w:r w:rsidR="00E673D3" w:rsidRPr="00391C0F">
        <w:rPr>
          <w:b/>
          <w:sz w:val="28"/>
          <w:szCs w:val="28"/>
          <w:lang w:val="nl-NL"/>
        </w:rPr>
        <w:t>Phụ trách chung, chịu trách nhiệm toàn diện các tiêu chí:</w:t>
      </w:r>
    </w:p>
    <w:p w:rsidR="00E673D3" w:rsidRPr="00391C0F" w:rsidRDefault="00D94B7C" w:rsidP="00FA30D8">
      <w:pPr>
        <w:pStyle w:val="NoSpacing"/>
        <w:spacing w:line="276" w:lineRule="auto"/>
        <w:ind w:firstLine="720"/>
        <w:jc w:val="both"/>
        <w:rPr>
          <w:sz w:val="28"/>
          <w:szCs w:val="28"/>
        </w:rPr>
      </w:pPr>
      <w:r w:rsidRPr="00391C0F">
        <w:rPr>
          <w:b/>
          <w:sz w:val="28"/>
          <w:szCs w:val="28"/>
        </w:rPr>
        <w:t>1.</w:t>
      </w:r>
      <w:r w:rsidRPr="00391C0F">
        <w:rPr>
          <w:sz w:val="28"/>
          <w:szCs w:val="28"/>
        </w:rPr>
        <w:t xml:space="preserve"> </w:t>
      </w:r>
      <w:r w:rsidR="00E673D3" w:rsidRPr="00391C0F">
        <w:rPr>
          <w:sz w:val="28"/>
          <w:szCs w:val="28"/>
        </w:rPr>
        <w:t>Bí thư Đảng ủy làm Trưởng ban chỉ đạo, chịu trách nhiệm toàn diện việc chỉ đạo, điều hành các tiêu chí, chịu trách nhiệm với cấp ủy Huyện, Ban chỉ đạo huyện, Đảng ủy xã về tiến độ, chất lượng thực hiện các tiêu chí;</w:t>
      </w:r>
    </w:p>
    <w:p w:rsidR="00E673D3" w:rsidRPr="00FA30D8" w:rsidRDefault="00D94B7C" w:rsidP="00FA30D8">
      <w:pPr>
        <w:pStyle w:val="NoSpacing"/>
        <w:spacing w:line="276" w:lineRule="auto"/>
        <w:ind w:firstLine="720"/>
        <w:jc w:val="both"/>
        <w:rPr>
          <w:spacing w:val="-6"/>
          <w:sz w:val="28"/>
          <w:szCs w:val="28"/>
        </w:rPr>
      </w:pPr>
      <w:r w:rsidRPr="00FA30D8">
        <w:rPr>
          <w:b/>
          <w:spacing w:val="-6"/>
          <w:sz w:val="28"/>
          <w:szCs w:val="28"/>
        </w:rPr>
        <w:t>2.</w:t>
      </w:r>
      <w:r w:rsidRPr="00FA30D8">
        <w:rPr>
          <w:spacing w:val="-6"/>
          <w:sz w:val="28"/>
          <w:szCs w:val="28"/>
        </w:rPr>
        <w:t xml:space="preserve"> </w:t>
      </w:r>
      <w:r w:rsidR="00E673D3" w:rsidRPr="00FA30D8">
        <w:rPr>
          <w:spacing w:val="-6"/>
          <w:sz w:val="28"/>
          <w:szCs w:val="28"/>
        </w:rPr>
        <w:t>Chủ tịch UBND xã làm</w:t>
      </w:r>
      <w:r w:rsidRPr="00FA30D8">
        <w:rPr>
          <w:spacing w:val="-6"/>
          <w:sz w:val="28"/>
          <w:szCs w:val="28"/>
        </w:rPr>
        <w:t xml:space="preserve"> Phó Ban chỉ đạo,</w:t>
      </w:r>
      <w:r w:rsidR="00E673D3" w:rsidRPr="00FA30D8">
        <w:rPr>
          <w:spacing w:val="-6"/>
          <w:sz w:val="28"/>
          <w:szCs w:val="28"/>
        </w:rPr>
        <w:t xml:space="preserve"> Trưởng Ban quản lý chương trình xây dựng NTM xã, cùng chịu trách nhiệm với </w:t>
      </w:r>
      <w:r w:rsidRPr="00FA30D8">
        <w:rPr>
          <w:spacing w:val="-6"/>
          <w:sz w:val="28"/>
          <w:szCs w:val="28"/>
        </w:rPr>
        <w:t>Trưởng Ban chỉ đạo, chịu trách nhiệm chính trong việc đôn đốc, chỉ đạo công việc cụ thể thuộc UBND xã, công chức xã thực hiện;</w:t>
      </w:r>
    </w:p>
    <w:p w:rsidR="00D94B7C" w:rsidRPr="00391C0F" w:rsidRDefault="00D94B7C" w:rsidP="00FA30D8">
      <w:pPr>
        <w:pStyle w:val="NoSpacing"/>
        <w:spacing w:line="276" w:lineRule="auto"/>
        <w:ind w:firstLine="720"/>
        <w:jc w:val="both"/>
        <w:rPr>
          <w:sz w:val="28"/>
          <w:szCs w:val="28"/>
        </w:rPr>
      </w:pPr>
      <w:r w:rsidRPr="00391C0F">
        <w:rPr>
          <w:b/>
          <w:sz w:val="28"/>
          <w:szCs w:val="28"/>
        </w:rPr>
        <w:t>3.</w:t>
      </w:r>
      <w:r w:rsidRPr="00391C0F">
        <w:rPr>
          <w:sz w:val="28"/>
          <w:szCs w:val="28"/>
        </w:rPr>
        <w:t xml:space="preserve"> Đồng chí Dương Đăng Lâm, Công chức địa chính, xây dựng chịu trách nhiệm chính trong tham mưu toàn diện cho Ban chỉ đạo, Ban quản lý xây dựng NTM xã, chịu trách nhiệm theo dõi, tổng hợp báo cáo, lập hồ sơ trình cấp có thẩm quyền phê duyệt đầu tư công trình, công nhận hoàn thành NTM của xã.</w:t>
      </w:r>
    </w:p>
    <w:p w:rsidR="00F20C8A" w:rsidRPr="00391C0F" w:rsidRDefault="00D94B7C" w:rsidP="00FA30D8">
      <w:pPr>
        <w:pStyle w:val="NoSpacing"/>
        <w:spacing w:line="276" w:lineRule="auto"/>
        <w:ind w:firstLine="720"/>
        <w:jc w:val="both"/>
        <w:rPr>
          <w:sz w:val="28"/>
          <w:szCs w:val="28"/>
        </w:rPr>
      </w:pPr>
      <w:r w:rsidRPr="00391C0F">
        <w:rPr>
          <w:b/>
          <w:sz w:val="28"/>
          <w:szCs w:val="28"/>
        </w:rPr>
        <w:t>II</w:t>
      </w:r>
      <w:r w:rsidR="00F20C8A" w:rsidRPr="00391C0F">
        <w:rPr>
          <w:b/>
          <w:sz w:val="28"/>
          <w:szCs w:val="28"/>
        </w:rPr>
        <w:t>. Rà soát thực trạng</w:t>
      </w:r>
      <w:r w:rsidR="00947A16" w:rsidRPr="00391C0F">
        <w:rPr>
          <w:b/>
          <w:sz w:val="28"/>
          <w:szCs w:val="28"/>
        </w:rPr>
        <w:t xml:space="preserve"> toàn bộ</w:t>
      </w:r>
      <w:r w:rsidR="00F20C8A" w:rsidRPr="00391C0F">
        <w:rPr>
          <w:b/>
          <w:sz w:val="28"/>
          <w:szCs w:val="28"/>
        </w:rPr>
        <w:t xml:space="preserve"> các tiêu chí</w:t>
      </w:r>
      <w:r w:rsidR="00A741B2" w:rsidRPr="00391C0F">
        <w:rPr>
          <w:b/>
          <w:sz w:val="28"/>
          <w:szCs w:val="28"/>
        </w:rPr>
        <w:t>:</w:t>
      </w:r>
    </w:p>
    <w:p w:rsidR="008F18EC" w:rsidRDefault="00F20C8A" w:rsidP="008F18EC">
      <w:pPr>
        <w:pStyle w:val="NoSpacing"/>
        <w:spacing w:line="276" w:lineRule="auto"/>
        <w:ind w:firstLine="720"/>
        <w:jc w:val="both"/>
        <w:rPr>
          <w:sz w:val="28"/>
          <w:szCs w:val="28"/>
        </w:rPr>
      </w:pPr>
      <w:r w:rsidRPr="00391C0F">
        <w:rPr>
          <w:sz w:val="28"/>
          <w:szCs w:val="28"/>
        </w:rPr>
        <w:t>Tiến hành rà soát thực trạng các tiêu chí kể cả các tiêu chí đã đạt và chưa đạt để có đánh giá đúng về thực trạng từng nội dung, từng tiêu chí, từ đó có phương án cụ thể để củng cố, nâng cao chất lượng các tiêu chí đã đạt, có kế hoạch và giải pháp sớm hoàn thành có chất lượng các tiêu chí chưa đạt</w:t>
      </w:r>
      <w:r w:rsidR="00947A16" w:rsidRPr="00391C0F">
        <w:rPr>
          <w:sz w:val="28"/>
          <w:szCs w:val="28"/>
        </w:rPr>
        <w:t xml:space="preserve">. </w:t>
      </w:r>
      <w:r w:rsidR="00A741B2" w:rsidRPr="00391C0F">
        <w:rPr>
          <w:sz w:val="28"/>
          <w:szCs w:val="28"/>
        </w:rPr>
        <w:t>Ủy ban nhân dân xã, trực tiếp đồng chí Dương Đăng Lâm thực hiện.</w:t>
      </w:r>
    </w:p>
    <w:p w:rsidR="00F20C8A" w:rsidRPr="00391C0F" w:rsidRDefault="00947A16" w:rsidP="008F18EC">
      <w:pPr>
        <w:pStyle w:val="NoSpacing"/>
        <w:spacing w:line="276" w:lineRule="auto"/>
        <w:ind w:firstLine="720"/>
        <w:jc w:val="both"/>
        <w:rPr>
          <w:sz w:val="28"/>
          <w:szCs w:val="28"/>
        </w:rPr>
      </w:pPr>
      <w:r w:rsidRPr="00391C0F">
        <w:rPr>
          <w:sz w:val="28"/>
          <w:szCs w:val="28"/>
        </w:rPr>
        <w:t>Hoàn thành trong tháng 2/2020</w:t>
      </w:r>
    </w:p>
    <w:p w:rsidR="00F20C8A" w:rsidRPr="00391C0F" w:rsidRDefault="00947A16" w:rsidP="00FA30D8">
      <w:pPr>
        <w:pStyle w:val="NoSpacing"/>
        <w:spacing w:line="276" w:lineRule="auto"/>
        <w:ind w:firstLine="720"/>
        <w:jc w:val="both"/>
        <w:rPr>
          <w:b/>
          <w:sz w:val="28"/>
          <w:szCs w:val="28"/>
        </w:rPr>
      </w:pPr>
      <w:r w:rsidRPr="00391C0F">
        <w:rPr>
          <w:b/>
          <w:sz w:val="28"/>
          <w:szCs w:val="28"/>
        </w:rPr>
        <w:lastRenderedPageBreak/>
        <w:t>I</w:t>
      </w:r>
      <w:r w:rsidR="00D94B7C" w:rsidRPr="00391C0F">
        <w:rPr>
          <w:b/>
          <w:sz w:val="28"/>
          <w:szCs w:val="28"/>
        </w:rPr>
        <w:t>II</w:t>
      </w:r>
      <w:r w:rsidR="00F20C8A" w:rsidRPr="00391C0F">
        <w:rPr>
          <w:b/>
          <w:sz w:val="28"/>
          <w:szCs w:val="28"/>
        </w:rPr>
        <w:t>. Nhiệm vụ, g</w:t>
      </w:r>
      <w:r w:rsidR="00DD1AEE" w:rsidRPr="00391C0F">
        <w:rPr>
          <w:b/>
          <w:sz w:val="28"/>
          <w:szCs w:val="28"/>
        </w:rPr>
        <w:t>i</w:t>
      </w:r>
      <w:r w:rsidR="00F20C8A" w:rsidRPr="00391C0F">
        <w:rPr>
          <w:b/>
          <w:sz w:val="28"/>
          <w:szCs w:val="28"/>
        </w:rPr>
        <w:t>ải pháp đối với các tiêu chí chưa đạt</w:t>
      </w:r>
    </w:p>
    <w:p w:rsidR="00F20C8A" w:rsidRPr="00391C0F" w:rsidRDefault="00F20C8A" w:rsidP="00FA30D8">
      <w:pPr>
        <w:pStyle w:val="NoSpacing"/>
        <w:spacing w:line="276" w:lineRule="auto"/>
        <w:ind w:firstLine="720"/>
        <w:jc w:val="both"/>
        <w:rPr>
          <w:sz w:val="28"/>
          <w:szCs w:val="28"/>
        </w:rPr>
      </w:pPr>
      <w:r w:rsidRPr="00391C0F">
        <w:rPr>
          <w:b/>
          <w:sz w:val="28"/>
          <w:szCs w:val="28"/>
        </w:rPr>
        <w:t>1. Tiêu chí giao thông:</w:t>
      </w:r>
      <w:r w:rsidR="00947A16" w:rsidRPr="00391C0F">
        <w:rPr>
          <w:sz w:val="28"/>
          <w:szCs w:val="28"/>
        </w:rPr>
        <w:t xml:space="preserve"> Ủy ban nhân dân xã, trực tiếp đ/c</w:t>
      </w:r>
      <w:r w:rsidR="00A741B2" w:rsidRPr="00391C0F">
        <w:rPr>
          <w:sz w:val="28"/>
          <w:szCs w:val="28"/>
        </w:rPr>
        <w:t xml:space="preserve"> Phó Chủ tịch chủ trì cùng đ/c</w:t>
      </w:r>
      <w:r w:rsidR="00947A16" w:rsidRPr="00391C0F">
        <w:rPr>
          <w:sz w:val="28"/>
          <w:szCs w:val="28"/>
        </w:rPr>
        <w:t xml:space="preserve"> Dương Đăng Lâm</w:t>
      </w:r>
      <w:r w:rsidR="00A741B2" w:rsidRPr="00391C0F">
        <w:rPr>
          <w:sz w:val="28"/>
          <w:szCs w:val="28"/>
        </w:rPr>
        <w:t xml:space="preserve"> thực hiện:</w:t>
      </w:r>
    </w:p>
    <w:p w:rsidR="00947A16" w:rsidRPr="00391C0F" w:rsidRDefault="00947A16" w:rsidP="00FA30D8">
      <w:pPr>
        <w:pStyle w:val="NoSpacing"/>
        <w:spacing w:line="276" w:lineRule="auto"/>
        <w:ind w:firstLine="720"/>
        <w:jc w:val="both"/>
        <w:rPr>
          <w:sz w:val="28"/>
          <w:szCs w:val="28"/>
        </w:rPr>
      </w:pPr>
      <w:r w:rsidRPr="00391C0F">
        <w:rPr>
          <w:sz w:val="28"/>
          <w:szCs w:val="28"/>
        </w:rPr>
        <w:t>- Tiếp tục củng cố</w:t>
      </w:r>
      <w:r w:rsidR="00F20C8A" w:rsidRPr="00391C0F">
        <w:rPr>
          <w:sz w:val="28"/>
          <w:szCs w:val="28"/>
        </w:rPr>
        <w:t xml:space="preserve"> nâng cao chất lượng gồm: đường trục xã và đường từ trung tâm xã đến đường huyện; đườn</w:t>
      </w:r>
      <w:r w:rsidR="00F60E7F">
        <w:rPr>
          <w:sz w:val="28"/>
          <w:szCs w:val="28"/>
        </w:rPr>
        <w:t xml:space="preserve">g trục thôn </w:t>
      </w:r>
      <w:r w:rsidR="00F20C8A" w:rsidRPr="00391C0F">
        <w:rPr>
          <w:sz w:val="28"/>
          <w:szCs w:val="28"/>
        </w:rPr>
        <w:t>và đường liên thôn; đường ngõ xóm</w:t>
      </w:r>
      <w:r w:rsidR="00A741B2" w:rsidRPr="00391C0F">
        <w:rPr>
          <w:sz w:val="28"/>
          <w:szCs w:val="28"/>
        </w:rPr>
        <w:t xml:space="preserve"> đã</w:t>
      </w:r>
      <w:r w:rsidR="00F20C8A" w:rsidRPr="00391C0F">
        <w:rPr>
          <w:sz w:val="28"/>
          <w:szCs w:val="28"/>
        </w:rPr>
        <w:t xml:space="preserve"> được cứng hóa</w:t>
      </w:r>
      <w:r w:rsidR="00A741B2" w:rsidRPr="00391C0F">
        <w:rPr>
          <w:sz w:val="28"/>
          <w:szCs w:val="28"/>
        </w:rPr>
        <w:t xml:space="preserve"> tiếp tục nạo vét rãnh, </w:t>
      </w:r>
      <w:r w:rsidR="008A2704" w:rsidRPr="00391C0F">
        <w:rPr>
          <w:sz w:val="28"/>
          <w:szCs w:val="28"/>
        </w:rPr>
        <w:t>quản lý</w:t>
      </w:r>
      <w:r w:rsidR="00A741B2" w:rsidRPr="00391C0F">
        <w:rPr>
          <w:sz w:val="28"/>
          <w:szCs w:val="28"/>
        </w:rPr>
        <w:t xml:space="preserve"> hành lang</w:t>
      </w:r>
      <w:r w:rsidR="008A2704" w:rsidRPr="00391C0F">
        <w:rPr>
          <w:sz w:val="28"/>
          <w:szCs w:val="28"/>
        </w:rPr>
        <w:t>, tu sửa điểm hư hỏng</w:t>
      </w:r>
      <w:r w:rsidRPr="00391C0F">
        <w:rPr>
          <w:sz w:val="28"/>
          <w:szCs w:val="28"/>
        </w:rPr>
        <w:t>;</w:t>
      </w:r>
    </w:p>
    <w:p w:rsidR="00F20C8A" w:rsidRPr="00FA30D8" w:rsidRDefault="00947A16" w:rsidP="00FA30D8">
      <w:pPr>
        <w:pStyle w:val="NoSpacing"/>
        <w:spacing w:line="276" w:lineRule="auto"/>
        <w:ind w:firstLine="720"/>
        <w:jc w:val="both"/>
        <w:rPr>
          <w:spacing w:val="-4"/>
          <w:sz w:val="28"/>
          <w:szCs w:val="28"/>
        </w:rPr>
      </w:pPr>
      <w:r w:rsidRPr="00FA30D8">
        <w:rPr>
          <w:spacing w:val="-4"/>
          <w:sz w:val="28"/>
          <w:szCs w:val="28"/>
        </w:rPr>
        <w:t xml:space="preserve">- </w:t>
      </w:r>
      <w:r w:rsidR="00A741B2" w:rsidRPr="00FA30D8">
        <w:rPr>
          <w:spacing w:val="-4"/>
          <w:sz w:val="28"/>
          <w:szCs w:val="28"/>
        </w:rPr>
        <w:t>Đ</w:t>
      </w:r>
      <w:r w:rsidR="00F20C8A" w:rsidRPr="00FA30D8">
        <w:rPr>
          <w:spacing w:val="-4"/>
          <w:sz w:val="28"/>
          <w:szCs w:val="28"/>
        </w:rPr>
        <w:t>ường trục chính nội đồng đảm bảo vận chuyển hàng hóa thuận tiện quanh năm hiện có 6,4 km đạt 24,62%, cần xây dựng thêm 6,9 km để đạt trên 50%. Thực hiện giao chỉ tiêu cho từng thôn, phân công nhiệm vụ cho cán bộ, lãnh đạo trực tiếp chịu trách nhiệm đôn đốc thực hiện ngay từ đầu năm, đặc biệt tranh thủ mùa khô để thực hiện;</w:t>
      </w:r>
    </w:p>
    <w:p w:rsidR="00F20C8A" w:rsidRPr="00391C0F" w:rsidRDefault="00F20C8A" w:rsidP="00FA30D8">
      <w:pPr>
        <w:pStyle w:val="NoSpacing"/>
        <w:spacing w:line="276" w:lineRule="auto"/>
        <w:ind w:firstLine="720"/>
        <w:jc w:val="both"/>
        <w:rPr>
          <w:sz w:val="28"/>
          <w:szCs w:val="28"/>
        </w:rPr>
      </w:pPr>
      <w:r w:rsidRPr="00391C0F">
        <w:rPr>
          <w:b/>
          <w:sz w:val="28"/>
          <w:szCs w:val="28"/>
        </w:rPr>
        <w:t>2. Hình thức tổ chức sản xuất:</w:t>
      </w:r>
      <w:r w:rsidR="00947A16" w:rsidRPr="00391C0F">
        <w:rPr>
          <w:sz w:val="28"/>
          <w:szCs w:val="28"/>
        </w:rPr>
        <w:t xml:space="preserve"> </w:t>
      </w:r>
      <w:r w:rsidR="00DD1AEE" w:rsidRPr="00391C0F">
        <w:rPr>
          <w:sz w:val="28"/>
          <w:szCs w:val="28"/>
        </w:rPr>
        <w:t>Đ</w:t>
      </w:r>
      <w:r w:rsidR="000D0CBF" w:rsidRPr="00391C0F">
        <w:rPr>
          <w:sz w:val="28"/>
          <w:szCs w:val="28"/>
        </w:rPr>
        <w:t>/c Trương Minh Đăng, Hội nông dân xã</w:t>
      </w:r>
    </w:p>
    <w:p w:rsidR="00F20C8A" w:rsidRPr="00391C0F" w:rsidRDefault="00F20C8A" w:rsidP="008F18EC">
      <w:pPr>
        <w:pStyle w:val="NoSpacing"/>
        <w:spacing w:line="276" w:lineRule="auto"/>
        <w:ind w:firstLine="720"/>
        <w:jc w:val="both"/>
        <w:rPr>
          <w:sz w:val="28"/>
          <w:szCs w:val="28"/>
        </w:rPr>
      </w:pPr>
      <w:r w:rsidRPr="00391C0F">
        <w:rPr>
          <w:sz w:val="28"/>
          <w:szCs w:val="28"/>
        </w:rPr>
        <w:t>Thực hiện các biện pháp tạo điều kiện, hướng dẫn HTX hiện nay, vận động các cá nhân, hộ sản xuất có năng lực, điều kiện liên kết thành lập HTX liên kết với các tổ chức kinh tế để sản xuất, tiêu thụ sản phẩm đảm bảo bền vững và mở rộng tạo sản xuất lớn thúc đẩy sản xuất trong nhân dân. Giao lãnh đạo UBND xã cùng Hội nông dân xã chịu trách nhiệm phối hợp hướng dẫn, giúp đỡ hoàn thành tiêu chí;</w:t>
      </w:r>
    </w:p>
    <w:p w:rsidR="00F20C8A" w:rsidRPr="00391C0F" w:rsidRDefault="00F20C8A" w:rsidP="00FA30D8">
      <w:pPr>
        <w:pStyle w:val="NoSpacing"/>
        <w:spacing w:line="276" w:lineRule="auto"/>
        <w:ind w:firstLine="720"/>
        <w:jc w:val="both"/>
        <w:rPr>
          <w:b/>
          <w:sz w:val="28"/>
          <w:szCs w:val="28"/>
        </w:rPr>
      </w:pPr>
      <w:r w:rsidRPr="00391C0F">
        <w:rPr>
          <w:b/>
          <w:sz w:val="28"/>
          <w:szCs w:val="28"/>
        </w:rPr>
        <w:t>3. Y tế:</w:t>
      </w:r>
    </w:p>
    <w:p w:rsidR="000D0CBF" w:rsidRPr="00391C0F" w:rsidRDefault="000D0CBF" w:rsidP="00FA30D8">
      <w:pPr>
        <w:pStyle w:val="NoSpacing"/>
        <w:spacing w:line="276" w:lineRule="auto"/>
        <w:ind w:firstLine="720"/>
        <w:jc w:val="both"/>
        <w:rPr>
          <w:sz w:val="28"/>
          <w:szCs w:val="28"/>
        </w:rPr>
      </w:pPr>
      <w:r w:rsidRPr="00391C0F">
        <w:rPr>
          <w:sz w:val="28"/>
          <w:szCs w:val="28"/>
        </w:rPr>
        <w:t>- V</w:t>
      </w:r>
      <w:r w:rsidR="00F20C8A" w:rsidRPr="00391C0F">
        <w:rPr>
          <w:sz w:val="28"/>
          <w:szCs w:val="28"/>
        </w:rPr>
        <w:t>ề tỷ lệ người dân tham gia BHYT là 90,5%, trẻ em suy dinh dưỡng thể thấp còi 12,8%</w:t>
      </w:r>
      <w:r w:rsidRPr="00391C0F">
        <w:rPr>
          <w:sz w:val="28"/>
          <w:szCs w:val="28"/>
        </w:rPr>
        <w:t xml:space="preserve"> giao </w:t>
      </w:r>
      <w:r w:rsidR="008A2704" w:rsidRPr="00391C0F">
        <w:rPr>
          <w:sz w:val="28"/>
          <w:szCs w:val="28"/>
        </w:rPr>
        <w:t xml:space="preserve">Chủ tịch phụ nữ </w:t>
      </w:r>
      <w:r w:rsidR="008F18EC">
        <w:rPr>
          <w:sz w:val="28"/>
          <w:szCs w:val="28"/>
        </w:rPr>
        <w:t xml:space="preserve">xã </w:t>
      </w:r>
      <w:r w:rsidR="008A2704" w:rsidRPr="00391C0F">
        <w:rPr>
          <w:sz w:val="28"/>
          <w:szCs w:val="28"/>
        </w:rPr>
        <w:t xml:space="preserve">phụ trách cùng </w:t>
      </w:r>
      <w:r w:rsidRPr="00391C0F">
        <w:rPr>
          <w:sz w:val="28"/>
          <w:szCs w:val="28"/>
        </w:rPr>
        <w:t xml:space="preserve">trạm y tế, </w:t>
      </w:r>
      <w:r w:rsidR="008A2704" w:rsidRPr="00391C0F">
        <w:rPr>
          <w:sz w:val="28"/>
          <w:szCs w:val="28"/>
        </w:rPr>
        <w:t>cán bộ văn hóa xã hội</w:t>
      </w:r>
      <w:r w:rsidRPr="00391C0F">
        <w:rPr>
          <w:sz w:val="28"/>
          <w:szCs w:val="28"/>
        </w:rPr>
        <w:t xml:space="preserve"> phối hợp duy trì và nâng cao</w:t>
      </w:r>
      <w:r w:rsidR="00F20C8A" w:rsidRPr="00391C0F">
        <w:rPr>
          <w:sz w:val="28"/>
          <w:szCs w:val="28"/>
        </w:rPr>
        <w:t>;</w:t>
      </w:r>
    </w:p>
    <w:p w:rsidR="00C457A2" w:rsidRPr="00391C0F" w:rsidRDefault="000D0CBF" w:rsidP="00FA30D8">
      <w:pPr>
        <w:pStyle w:val="NoSpacing"/>
        <w:spacing w:line="276" w:lineRule="auto"/>
        <w:ind w:firstLine="720"/>
        <w:jc w:val="both"/>
        <w:rPr>
          <w:sz w:val="28"/>
          <w:szCs w:val="28"/>
        </w:rPr>
      </w:pPr>
      <w:r w:rsidRPr="00391C0F">
        <w:rPr>
          <w:sz w:val="28"/>
          <w:szCs w:val="28"/>
        </w:rPr>
        <w:t xml:space="preserve">- </w:t>
      </w:r>
      <w:r w:rsidR="00F20C8A" w:rsidRPr="00391C0F">
        <w:rPr>
          <w:sz w:val="28"/>
          <w:szCs w:val="28"/>
        </w:rPr>
        <w:t xml:space="preserve">Tiếp tục cùng cơ quan có thẩm quyền điều chỉnh quy hoạch, xác định vị trí, đề nghị cho sử dụng quỹ đất công ích 5% </w:t>
      </w:r>
      <w:r w:rsidR="00C457A2" w:rsidRPr="00391C0F">
        <w:rPr>
          <w:sz w:val="28"/>
          <w:szCs w:val="28"/>
        </w:rPr>
        <w:t>để đổi đất sớm đầu tư xây dựng.</w:t>
      </w:r>
    </w:p>
    <w:p w:rsidR="008A2704" w:rsidRPr="00391C0F" w:rsidRDefault="00F20C8A" w:rsidP="00FA30D8">
      <w:pPr>
        <w:pStyle w:val="NoSpacing"/>
        <w:spacing w:line="276" w:lineRule="auto"/>
        <w:ind w:firstLine="720"/>
        <w:jc w:val="both"/>
        <w:rPr>
          <w:sz w:val="28"/>
          <w:szCs w:val="28"/>
        </w:rPr>
      </w:pPr>
      <w:r w:rsidRPr="00391C0F">
        <w:rPr>
          <w:b/>
          <w:sz w:val="28"/>
          <w:szCs w:val="28"/>
        </w:rPr>
        <w:t>4. Môi trường và an toàn thực phẩm:</w:t>
      </w:r>
      <w:r w:rsidR="00296811" w:rsidRPr="00391C0F">
        <w:rPr>
          <w:sz w:val="28"/>
          <w:szCs w:val="28"/>
        </w:rPr>
        <w:t xml:space="preserve"> Đ/c </w:t>
      </w:r>
      <w:r w:rsidR="007846D9" w:rsidRPr="00391C0F">
        <w:rPr>
          <w:sz w:val="28"/>
          <w:szCs w:val="28"/>
        </w:rPr>
        <w:t xml:space="preserve">Diệp Thanh </w:t>
      </w:r>
      <w:r w:rsidR="00C457A2" w:rsidRPr="00391C0F">
        <w:rPr>
          <w:sz w:val="28"/>
          <w:szCs w:val="28"/>
        </w:rPr>
        <w:t>Trường</w:t>
      </w:r>
      <w:r w:rsidR="00296811" w:rsidRPr="00391C0F">
        <w:rPr>
          <w:sz w:val="28"/>
          <w:szCs w:val="28"/>
        </w:rPr>
        <w:t xml:space="preserve"> phụ trách chung toàn tiêu chí</w:t>
      </w:r>
      <w:r w:rsidR="008A2704" w:rsidRPr="00391C0F">
        <w:rPr>
          <w:sz w:val="28"/>
          <w:szCs w:val="28"/>
        </w:rPr>
        <w:t>:</w:t>
      </w:r>
    </w:p>
    <w:p w:rsidR="000D0CBF" w:rsidRPr="00391C0F" w:rsidRDefault="000D0CBF" w:rsidP="00FA30D8">
      <w:pPr>
        <w:pStyle w:val="NoSpacing"/>
        <w:spacing w:line="276" w:lineRule="auto"/>
        <w:ind w:firstLine="720"/>
        <w:jc w:val="both"/>
        <w:rPr>
          <w:sz w:val="28"/>
          <w:szCs w:val="28"/>
        </w:rPr>
      </w:pPr>
      <w:r w:rsidRPr="00391C0F">
        <w:rPr>
          <w:sz w:val="28"/>
          <w:szCs w:val="28"/>
        </w:rPr>
        <w:t xml:space="preserve">- Giao Mặt trận Tổ quốc xã chủ trì; </w:t>
      </w:r>
      <w:r w:rsidR="002801D6" w:rsidRPr="00391C0F">
        <w:rPr>
          <w:sz w:val="28"/>
          <w:szCs w:val="28"/>
        </w:rPr>
        <w:t>Công chức</w:t>
      </w:r>
      <w:r w:rsidRPr="00391C0F">
        <w:rPr>
          <w:sz w:val="28"/>
          <w:szCs w:val="28"/>
        </w:rPr>
        <w:t xml:space="preserve"> văn hóa,</w:t>
      </w:r>
      <w:r w:rsidR="008A2704" w:rsidRPr="00391C0F">
        <w:rPr>
          <w:sz w:val="28"/>
          <w:szCs w:val="28"/>
        </w:rPr>
        <w:t xml:space="preserve"> địa chính môi trường</w:t>
      </w:r>
      <w:r w:rsidR="002801D6" w:rsidRPr="00391C0F">
        <w:rPr>
          <w:sz w:val="28"/>
          <w:szCs w:val="28"/>
        </w:rPr>
        <w:t>, trạm y tế xã</w:t>
      </w:r>
      <w:r w:rsidR="008A2704" w:rsidRPr="00391C0F">
        <w:rPr>
          <w:sz w:val="28"/>
          <w:szCs w:val="28"/>
        </w:rPr>
        <w:t xml:space="preserve"> thực hiện các nội dung:</w:t>
      </w:r>
    </w:p>
    <w:p w:rsidR="00F20C8A" w:rsidRPr="00391C0F" w:rsidRDefault="000D0CBF" w:rsidP="00FA30D8">
      <w:pPr>
        <w:pStyle w:val="NoSpacing"/>
        <w:spacing w:line="276" w:lineRule="auto"/>
        <w:ind w:firstLine="720"/>
        <w:jc w:val="both"/>
        <w:rPr>
          <w:sz w:val="28"/>
          <w:szCs w:val="28"/>
        </w:rPr>
      </w:pPr>
      <w:r w:rsidRPr="00391C0F">
        <w:rPr>
          <w:sz w:val="28"/>
          <w:szCs w:val="28"/>
        </w:rPr>
        <w:t>+</w:t>
      </w:r>
      <w:r w:rsidR="00F20C8A" w:rsidRPr="00391C0F">
        <w:rPr>
          <w:sz w:val="28"/>
          <w:szCs w:val="28"/>
        </w:rPr>
        <w:t xml:space="preserve"> Thường xuyên tuyên truyền trên loa và tại hộ gia đình về vệ sinh môi trường chung, vệ sinh tại hộ, hộ đào hố rác để tập kết, tiêu hủy, có công trình vệ sinh, xây dựng chuồng trại vệ sinh, có rãnh thoát nước thải ra xa nhà.</w:t>
      </w:r>
    </w:p>
    <w:p w:rsidR="00F20C8A" w:rsidRPr="00391C0F" w:rsidRDefault="000D0CBF" w:rsidP="00FA30D8">
      <w:pPr>
        <w:pStyle w:val="NoSpacing"/>
        <w:spacing w:line="276" w:lineRule="auto"/>
        <w:ind w:firstLine="720"/>
        <w:jc w:val="both"/>
        <w:rPr>
          <w:sz w:val="28"/>
          <w:szCs w:val="28"/>
        </w:rPr>
      </w:pPr>
      <w:r w:rsidRPr="00391C0F">
        <w:rPr>
          <w:sz w:val="28"/>
          <w:szCs w:val="28"/>
        </w:rPr>
        <w:t>+</w:t>
      </w:r>
      <w:r w:rsidR="00F20C8A" w:rsidRPr="00391C0F">
        <w:rPr>
          <w:sz w:val="28"/>
          <w:szCs w:val="28"/>
        </w:rPr>
        <w:t xml:space="preserve"> Cắm biển cấm đổ rác, quản lý biển cắm, giao trách nhiệm cho hộ ở gần quản lý biển và phát hiện nhắc nhở, báo cáo xã trường hợp vi phạm</w:t>
      </w:r>
      <w:r w:rsidR="008F18EC">
        <w:rPr>
          <w:sz w:val="28"/>
          <w:szCs w:val="28"/>
        </w:rPr>
        <w:t>.</w:t>
      </w:r>
    </w:p>
    <w:p w:rsidR="00F20C8A" w:rsidRPr="00391C0F" w:rsidRDefault="000D0CBF" w:rsidP="00FA30D8">
      <w:pPr>
        <w:pStyle w:val="NoSpacing"/>
        <w:spacing w:line="276" w:lineRule="auto"/>
        <w:ind w:firstLine="720"/>
        <w:jc w:val="both"/>
        <w:rPr>
          <w:sz w:val="28"/>
          <w:szCs w:val="28"/>
        </w:rPr>
      </w:pPr>
      <w:r w:rsidRPr="00391C0F">
        <w:rPr>
          <w:sz w:val="28"/>
          <w:szCs w:val="28"/>
        </w:rPr>
        <w:t xml:space="preserve">+ </w:t>
      </w:r>
      <w:r w:rsidR="00F20C8A" w:rsidRPr="00391C0F">
        <w:rPr>
          <w:sz w:val="28"/>
          <w:szCs w:val="28"/>
        </w:rPr>
        <w:t xml:space="preserve">Chủ tịch MTTQ </w:t>
      </w:r>
      <w:r w:rsidRPr="00391C0F">
        <w:rPr>
          <w:sz w:val="28"/>
          <w:szCs w:val="28"/>
        </w:rPr>
        <w:t>xã chủ trì cùng các</w:t>
      </w:r>
      <w:r w:rsidR="00F20C8A" w:rsidRPr="00391C0F">
        <w:rPr>
          <w:sz w:val="28"/>
          <w:szCs w:val="28"/>
        </w:rPr>
        <w:t xml:space="preserve"> trưởng đoàn thể, các thôn: Phân tuyến đường cho Ban công tác MT, các chi hội, chi đoàn thôn phụ trách tiếp tục mở rộng mô </w:t>
      </w:r>
      <w:r w:rsidR="00F60E7F">
        <w:rPr>
          <w:sz w:val="28"/>
          <w:szCs w:val="28"/>
        </w:rPr>
        <w:t>hình tự quản về bảo vệ mô</w:t>
      </w:r>
      <w:r w:rsidR="00F20C8A" w:rsidRPr="00391C0F">
        <w:rPr>
          <w:sz w:val="28"/>
          <w:szCs w:val="28"/>
        </w:rPr>
        <w:t>i trường. Hàng tháng vào ngày 10, 20, 30 cùng đ/c trưởng thôn huy động nhân dân, tổ liên gia thực hiện phát dọn, vệ sinh</w:t>
      </w:r>
      <w:r w:rsidR="00296811" w:rsidRPr="00391C0F">
        <w:rPr>
          <w:sz w:val="28"/>
          <w:szCs w:val="28"/>
        </w:rPr>
        <w:t>;</w:t>
      </w:r>
    </w:p>
    <w:p w:rsidR="00296811" w:rsidRPr="00391C0F" w:rsidRDefault="00296811" w:rsidP="00FA30D8">
      <w:pPr>
        <w:pStyle w:val="NoSpacing"/>
        <w:spacing w:line="276" w:lineRule="auto"/>
        <w:ind w:firstLine="720"/>
        <w:jc w:val="both"/>
        <w:rPr>
          <w:spacing w:val="-6"/>
          <w:sz w:val="28"/>
          <w:szCs w:val="28"/>
        </w:rPr>
      </w:pPr>
      <w:r w:rsidRPr="00391C0F">
        <w:rPr>
          <w:spacing w:val="-6"/>
          <w:sz w:val="28"/>
          <w:szCs w:val="28"/>
        </w:rPr>
        <w:t xml:space="preserve">- Giao Hội phụ nữ chủ trì, thanh niên phối hợp xây dựng </w:t>
      </w:r>
      <w:r w:rsidR="00757286" w:rsidRPr="00391C0F">
        <w:rPr>
          <w:spacing w:val="-6"/>
          <w:sz w:val="28"/>
          <w:szCs w:val="28"/>
        </w:rPr>
        <w:t>đường hoa, đèn chiếu sáng;</w:t>
      </w:r>
    </w:p>
    <w:p w:rsidR="00985293" w:rsidRPr="00391C0F" w:rsidRDefault="00F20C8A" w:rsidP="00FA30D8">
      <w:pPr>
        <w:pStyle w:val="NoSpacing"/>
        <w:spacing w:line="276" w:lineRule="auto"/>
        <w:ind w:firstLine="720"/>
        <w:jc w:val="both"/>
        <w:rPr>
          <w:sz w:val="28"/>
          <w:szCs w:val="28"/>
        </w:rPr>
      </w:pPr>
      <w:r w:rsidRPr="00391C0F">
        <w:rPr>
          <w:sz w:val="28"/>
          <w:szCs w:val="28"/>
        </w:rPr>
        <w:lastRenderedPageBreak/>
        <w:t xml:space="preserve">- </w:t>
      </w:r>
      <w:r w:rsidR="00985293" w:rsidRPr="00391C0F">
        <w:rPr>
          <w:sz w:val="28"/>
          <w:szCs w:val="28"/>
        </w:rPr>
        <w:t xml:space="preserve">Giao Phó chủ tịch UBND xã </w:t>
      </w:r>
      <w:r w:rsidR="00296811" w:rsidRPr="00391C0F">
        <w:rPr>
          <w:sz w:val="28"/>
          <w:szCs w:val="28"/>
        </w:rPr>
        <w:t>chủ trì</w:t>
      </w:r>
      <w:r w:rsidR="00985293" w:rsidRPr="00391C0F">
        <w:rPr>
          <w:sz w:val="28"/>
          <w:szCs w:val="28"/>
        </w:rPr>
        <w:t xml:space="preserve"> vậ</w:t>
      </w:r>
      <w:r w:rsidRPr="00391C0F">
        <w:rPr>
          <w:sz w:val="28"/>
          <w:szCs w:val="28"/>
        </w:rPr>
        <w:t>n động nhân dân thực hiện mai táng tập trung</w:t>
      </w:r>
      <w:r w:rsidR="00985293" w:rsidRPr="00391C0F">
        <w:rPr>
          <w:sz w:val="28"/>
          <w:szCs w:val="28"/>
        </w:rPr>
        <w:t xml:space="preserve"> phù hợp quy hoạch</w:t>
      </w:r>
      <w:r w:rsidRPr="00391C0F">
        <w:rPr>
          <w:sz w:val="28"/>
          <w:szCs w:val="28"/>
        </w:rPr>
        <w:t>;</w:t>
      </w:r>
      <w:r w:rsidR="00985293" w:rsidRPr="00391C0F">
        <w:rPr>
          <w:sz w:val="28"/>
          <w:szCs w:val="28"/>
        </w:rPr>
        <w:t xml:space="preserve"> thành lập tổ thu gom rác thải đưa về bãi rác.</w:t>
      </w:r>
    </w:p>
    <w:p w:rsidR="00F20C8A" w:rsidRPr="00391C0F" w:rsidRDefault="00D94B7C" w:rsidP="00FA30D8">
      <w:pPr>
        <w:pStyle w:val="NoSpacing"/>
        <w:spacing w:line="276" w:lineRule="auto"/>
        <w:ind w:firstLine="720"/>
        <w:jc w:val="both"/>
        <w:rPr>
          <w:b/>
          <w:sz w:val="28"/>
          <w:szCs w:val="28"/>
        </w:rPr>
      </w:pPr>
      <w:r w:rsidRPr="00391C0F">
        <w:rPr>
          <w:b/>
          <w:sz w:val="28"/>
          <w:szCs w:val="28"/>
        </w:rPr>
        <w:t>IV</w:t>
      </w:r>
      <w:r w:rsidR="00F20C8A" w:rsidRPr="00391C0F">
        <w:rPr>
          <w:b/>
          <w:sz w:val="28"/>
          <w:szCs w:val="28"/>
        </w:rPr>
        <w:t>. Đối với các tiêu chí đã đạt cần điều chỉnh, củng cố nâng cao chất lượng:</w:t>
      </w:r>
    </w:p>
    <w:p w:rsidR="00F20C8A" w:rsidRPr="00FA30D8" w:rsidRDefault="00F20C8A" w:rsidP="00FA30D8">
      <w:pPr>
        <w:pStyle w:val="NoSpacing"/>
        <w:spacing w:line="276" w:lineRule="auto"/>
        <w:ind w:firstLine="720"/>
        <w:jc w:val="both"/>
        <w:rPr>
          <w:sz w:val="28"/>
          <w:szCs w:val="28"/>
        </w:rPr>
      </w:pPr>
      <w:r w:rsidRPr="00FA30D8">
        <w:rPr>
          <w:b/>
          <w:sz w:val="28"/>
          <w:szCs w:val="28"/>
        </w:rPr>
        <w:t>1. Quy hoạch:</w:t>
      </w:r>
      <w:r w:rsidRPr="00FA30D8">
        <w:rPr>
          <w:sz w:val="28"/>
          <w:szCs w:val="28"/>
        </w:rPr>
        <w:t xml:space="preserve"> </w:t>
      </w:r>
      <w:r w:rsidR="00985293" w:rsidRPr="00FA30D8">
        <w:rPr>
          <w:sz w:val="28"/>
          <w:szCs w:val="28"/>
        </w:rPr>
        <w:t xml:space="preserve">Giao Chủ tịch </w:t>
      </w:r>
      <w:r w:rsidR="00FA30D8">
        <w:rPr>
          <w:sz w:val="28"/>
          <w:szCs w:val="28"/>
        </w:rPr>
        <w:t>UBND</w:t>
      </w:r>
      <w:r w:rsidR="00985293" w:rsidRPr="00FA30D8">
        <w:rPr>
          <w:sz w:val="28"/>
          <w:szCs w:val="28"/>
        </w:rPr>
        <w:t xml:space="preserve"> xã phụ trách việc đ</w:t>
      </w:r>
      <w:r w:rsidRPr="00FA30D8">
        <w:rPr>
          <w:sz w:val="28"/>
          <w:szCs w:val="28"/>
        </w:rPr>
        <w:t>iều chỉnh quy hoạch</w:t>
      </w:r>
      <w:r w:rsidR="00985293" w:rsidRPr="00FA30D8">
        <w:rPr>
          <w:sz w:val="28"/>
          <w:szCs w:val="28"/>
        </w:rPr>
        <w:t>.</w:t>
      </w:r>
    </w:p>
    <w:p w:rsidR="00F20C8A" w:rsidRPr="00391C0F" w:rsidRDefault="00F20C8A" w:rsidP="00FA30D8">
      <w:pPr>
        <w:pStyle w:val="NoSpacing"/>
        <w:spacing w:line="276" w:lineRule="auto"/>
        <w:ind w:firstLine="720"/>
        <w:jc w:val="both"/>
        <w:rPr>
          <w:sz w:val="28"/>
          <w:szCs w:val="28"/>
        </w:rPr>
      </w:pPr>
      <w:r w:rsidRPr="00391C0F">
        <w:rPr>
          <w:sz w:val="28"/>
          <w:szCs w:val="28"/>
        </w:rPr>
        <w:t>Thực hiện chuyển địa điểm xây dựng trạm y tế xã và sân vận động trung tâm xã đến địa điểm mới lấy đất Trạm y tế để mở rộng diện tích Trường THCS, lấy đất sân vận động mở rộng đất Trường Mầm non vì hiện tại Trạm y tế nằm kẹp giữ 3 trường học, trong khi diện t</w:t>
      </w:r>
      <w:r w:rsidR="00F60E7F">
        <w:rPr>
          <w:sz w:val="28"/>
          <w:szCs w:val="28"/>
        </w:rPr>
        <w:t>ích cả 3 trường học đều không đá</w:t>
      </w:r>
      <w:r w:rsidRPr="00391C0F">
        <w:rPr>
          <w:sz w:val="28"/>
          <w:szCs w:val="28"/>
        </w:rPr>
        <w:t>p ứng diện tích trường chuẩn do học sinh tăng nhanh, Trường Mầm non hiện có đến 8 điểm trường cần giảm xuống 3</w:t>
      </w:r>
      <w:r w:rsidR="000F662A" w:rsidRPr="00391C0F">
        <w:rPr>
          <w:sz w:val="28"/>
          <w:szCs w:val="28"/>
        </w:rPr>
        <w:t>-4</w:t>
      </w:r>
      <w:r w:rsidRPr="00391C0F">
        <w:rPr>
          <w:sz w:val="28"/>
          <w:szCs w:val="28"/>
        </w:rPr>
        <w:t xml:space="preserve"> điểm trường để nâng cao chất lượng</w:t>
      </w:r>
      <w:r w:rsidR="00985293" w:rsidRPr="00391C0F">
        <w:rPr>
          <w:sz w:val="28"/>
          <w:szCs w:val="28"/>
        </w:rPr>
        <w:t xml:space="preserve"> dạy và học</w:t>
      </w:r>
      <w:r w:rsidRPr="00391C0F">
        <w:rPr>
          <w:sz w:val="28"/>
          <w:szCs w:val="28"/>
        </w:rPr>
        <w:t>; rà soát lại quy hoạch, kế hoạch sử dụng đất, lựa chọn địa điểm bố trí xây dựng Trạm y tế và Sân vận động mới đảm bảo thuận tiện, phù hợp quy hoạch tổng thể hệ thống cơ sở hạ tầng của cơ sở đắp ứng yêu cầu trước mắt và có tầm nhìn ít nhất đến năm 2030.</w:t>
      </w:r>
    </w:p>
    <w:p w:rsidR="00F20C8A" w:rsidRPr="00391C0F" w:rsidRDefault="00F20C8A" w:rsidP="00FA30D8">
      <w:pPr>
        <w:pStyle w:val="NoSpacing"/>
        <w:spacing w:line="276" w:lineRule="auto"/>
        <w:ind w:firstLine="720"/>
        <w:jc w:val="both"/>
        <w:rPr>
          <w:sz w:val="28"/>
          <w:szCs w:val="28"/>
        </w:rPr>
      </w:pPr>
      <w:r w:rsidRPr="00391C0F">
        <w:rPr>
          <w:b/>
          <w:sz w:val="28"/>
          <w:szCs w:val="28"/>
        </w:rPr>
        <w:t>2. Cơ sở vật chất văn hóa:</w:t>
      </w:r>
      <w:r w:rsidR="00757286" w:rsidRPr="00391C0F">
        <w:rPr>
          <w:sz w:val="28"/>
          <w:szCs w:val="28"/>
        </w:rPr>
        <w:t xml:space="preserve"> </w:t>
      </w:r>
      <w:r w:rsidR="00052EDA" w:rsidRPr="00391C0F">
        <w:rPr>
          <w:sz w:val="28"/>
          <w:szCs w:val="28"/>
        </w:rPr>
        <w:t>UBND</w:t>
      </w:r>
      <w:r w:rsidR="00757286" w:rsidRPr="00391C0F">
        <w:rPr>
          <w:sz w:val="28"/>
          <w:szCs w:val="28"/>
        </w:rPr>
        <w:t xml:space="preserve"> xã chủ trì;</w:t>
      </w:r>
      <w:r w:rsidR="00985293" w:rsidRPr="00391C0F">
        <w:rPr>
          <w:sz w:val="28"/>
          <w:szCs w:val="28"/>
        </w:rPr>
        <w:t xml:space="preserve"> </w:t>
      </w:r>
      <w:r w:rsidR="000F662A" w:rsidRPr="00391C0F">
        <w:rPr>
          <w:sz w:val="28"/>
          <w:szCs w:val="28"/>
        </w:rPr>
        <w:t xml:space="preserve">cá nhân giao đ/c </w:t>
      </w:r>
      <w:r w:rsidR="00757286" w:rsidRPr="00391C0F">
        <w:rPr>
          <w:sz w:val="28"/>
          <w:szCs w:val="28"/>
        </w:rPr>
        <w:t>Nguyễ</w:t>
      </w:r>
      <w:r w:rsidR="00C273B0" w:rsidRPr="00391C0F">
        <w:rPr>
          <w:sz w:val="28"/>
          <w:szCs w:val="28"/>
        </w:rPr>
        <w:t>n Bá Sơn</w:t>
      </w:r>
      <w:r w:rsidR="00757286" w:rsidRPr="00391C0F">
        <w:rPr>
          <w:sz w:val="28"/>
          <w:szCs w:val="28"/>
        </w:rPr>
        <w:t>:</w:t>
      </w:r>
    </w:p>
    <w:p w:rsidR="00985293" w:rsidRPr="00391C0F" w:rsidRDefault="00F20C8A" w:rsidP="00FA30D8">
      <w:pPr>
        <w:pStyle w:val="NoSpacing"/>
        <w:spacing w:line="276" w:lineRule="auto"/>
        <w:ind w:firstLine="720"/>
        <w:jc w:val="both"/>
        <w:rPr>
          <w:sz w:val="28"/>
          <w:szCs w:val="28"/>
        </w:rPr>
      </w:pPr>
      <w:r w:rsidRPr="00391C0F">
        <w:rPr>
          <w:sz w:val="28"/>
          <w:szCs w:val="28"/>
        </w:rPr>
        <w:t>- Trình đề nghị hỗ trợ và huy động xã hội hóa trang bị thiết bị phục vụ nhà sinh hoạt cộng đồng, khu thể thao thôn cho 14 thôn</w:t>
      </w:r>
      <w:r w:rsidR="00985293" w:rsidRPr="00391C0F">
        <w:rPr>
          <w:sz w:val="28"/>
          <w:szCs w:val="28"/>
        </w:rPr>
        <w:t>.</w:t>
      </w:r>
    </w:p>
    <w:p w:rsidR="00F20C8A" w:rsidRPr="00391C0F" w:rsidRDefault="00F20C8A" w:rsidP="00FA30D8">
      <w:pPr>
        <w:pStyle w:val="NoSpacing"/>
        <w:spacing w:line="276" w:lineRule="auto"/>
        <w:ind w:firstLine="720"/>
        <w:jc w:val="both"/>
        <w:rPr>
          <w:sz w:val="28"/>
          <w:szCs w:val="28"/>
        </w:rPr>
      </w:pPr>
      <w:r w:rsidRPr="00391C0F">
        <w:rPr>
          <w:sz w:val="28"/>
          <w:szCs w:val="28"/>
        </w:rPr>
        <w:t>- Đề nghị đầu tư xây dựng Sân vận động</w:t>
      </w:r>
      <w:r w:rsidR="00757286" w:rsidRPr="00391C0F">
        <w:rPr>
          <w:sz w:val="28"/>
          <w:szCs w:val="28"/>
        </w:rPr>
        <w:t xml:space="preserve"> và khu vui chơi, giải trí</w:t>
      </w:r>
      <w:r w:rsidRPr="00391C0F">
        <w:rPr>
          <w:sz w:val="28"/>
          <w:szCs w:val="28"/>
        </w:rPr>
        <w:t xml:space="preserve"> theo hướng nhà nước hỗ trợ kết hợp xã hội hóa phần san đắp, xây dựng;</w:t>
      </w:r>
    </w:p>
    <w:p w:rsidR="00F20C8A" w:rsidRPr="00391C0F" w:rsidRDefault="00F20C8A" w:rsidP="00FA30D8">
      <w:pPr>
        <w:pStyle w:val="NoSpacing"/>
        <w:spacing w:line="276" w:lineRule="auto"/>
        <w:ind w:firstLine="720"/>
        <w:jc w:val="both"/>
        <w:rPr>
          <w:sz w:val="28"/>
          <w:szCs w:val="28"/>
        </w:rPr>
      </w:pPr>
      <w:r w:rsidRPr="00391C0F">
        <w:rPr>
          <w:b/>
          <w:sz w:val="28"/>
          <w:szCs w:val="28"/>
        </w:rPr>
        <w:t>3. Trường học</w:t>
      </w:r>
      <w:r w:rsidR="00296811" w:rsidRPr="00391C0F">
        <w:rPr>
          <w:b/>
          <w:sz w:val="28"/>
          <w:szCs w:val="28"/>
        </w:rPr>
        <w:t>:</w:t>
      </w:r>
      <w:r w:rsidR="00296811" w:rsidRPr="00391C0F">
        <w:rPr>
          <w:sz w:val="28"/>
          <w:szCs w:val="28"/>
        </w:rPr>
        <w:t xml:space="preserve"> Ủy ban nhân dân xã chủ trì, cá</w:t>
      </w:r>
      <w:r w:rsidR="00985293" w:rsidRPr="00391C0F">
        <w:rPr>
          <w:sz w:val="28"/>
          <w:szCs w:val="28"/>
        </w:rPr>
        <w:t>c trường học phối hợp</w:t>
      </w:r>
      <w:r w:rsidR="00C273B0" w:rsidRPr="00391C0F">
        <w:rPr>
          <w:sz w:val="28"/>
          <w:szCs w:val="28"/>
        </w:rPr>
        <w:t xml:space="preserve">; </w:t>
      </w:r>
      <w:r w:rsidR="00052EDA" w:rsidRPr="00391C0F">
        <w:rPr>
          <w:sz w:val="28"/>
          <w:szCs w:val="28"/>
        </w:rPr>
        <w:t>cá nhân giao đ/c Nguyễ</w:t>
      </w:r>
      <w:r w:rsidR="00C273B0" w:rsidRPr="00391C0F">
        <w:rPr>
          <w:sz w:val="28"/>
          <w:szCs w:val="28"/>
        </w:rPr>
        <w:t>n Bá Sơn</w:t>
      </w:r>
      <w:r w:rsidR="00985293" w:rsidRPr="00391C0F">
        <w:rPr>
          <w:sz w:val="28"/>
          <w:szCs w:val="28"/>
        </w:rPr>
        <w:t>:</w:t>
      </w:r>
    </w:p>
    <w:p w:rsidR="00F20C8A" w:rsidRPr="00391C0F" w:rsidRDefault="00F20C8A" w:rsidP="00FA30D8">
      <w:pPr>
        <w:pStyle w:val="NoSpacing"/>
        <w:spacing w:line="276" w:lineRule="auto"/>
        <w:ind w:firstLine="720"/>
        <w:jc w:val="both"/>
        <w:rPr>
          <w:sz w:val="28"/>
          <w:szCs w:val="28"/>
        </w:rPr>
      </w:pPr>
      <w:r w:rsidRPr="00391C0F">
        <w:rPr>
          <w:sz w:val="28"/>
          <w:szCs w:val="28"/>
        </w:rPr>
        <w:t>- Rà soát cơ sở vật chất trường học, có phương án huy động xã hội hóa xây dựng cơ sở vật chất phù trợ; phối hợp thực hiện tốt các nội dung được đầu tư xây dựng cơ sở vật chất trường học trong năm 2020, tiếp tục đề nghị đầu tư những công trình còn thiếu trong năm và những năm tiếp theo;</w:t>
      </w:r>
    </w:p>
    <w:p w:rsidR="00C568F9" w:rsidRPr="00FA30D8" w:rsidRDefault="00F20C8A" w:rsidP="00FA30D8">
      <w:pPr>
        <w:pStyle w:val="NoSpacing"/>
        <w:spacing w:line="276" w:lineRule="auto"/>
        <w:ind w:firstLine="720"/>
        <w:jc w:val="both"/>
        <w:rPr>
          <w:spacing w:val="-8"/>
          <w:sz w:val="28"/>
          <w:szCs w:val="28"/>
        </w:rPr>
      </w:pPr>
      <w:r w:rsidRPr="00FA30D8">
        <w:rPr>
          <w:spacing w:val="-8"/>
          <w:sz w:val="28"/>
          <w:szCs w:val="28"/>
        </w:rPr>
        <w:t xml:space="preserve">- </w:t>
      </w:r>
      <w:r w:rsidR="00296811" w:rsidRPr="00FA30D8">
        <w:rPr>
          <w:spacing w:val="-8"/>
          <w:sz w:val="28"/>
          <w:szCs w:val="28"/>
        </w:rPr>
        <w:t>D</w:t>
      </w:r>
      <w:r w:rsidRPr="00FA30D8">
        <w:rPr>
          <w:spacing w:val="-8"/>
          <w:sz w:val="28"/>
          <w:szCs w:val="28"/>
        </w:rPr>
        <w:t>uy trì tốt kết quả phổ cập đã đạt được; huy động trẻ đi nhà trẻ đảm bảo chỉ tiêu giao;</w:t>
      </w:r>
    </w:p>
    <w:p w:rsidR="00C568F9" w:rsidRPr="00FA30D8" w:rsidRDefault="00C568F9" w:rsidP="00391C0F">
      <w:pPr>
        <w:pStyle w:val="NoSpacing"/>
        <w:spacing w:line="276" w:lineRule="auto"/>
        <w:jc w:val="both"/>
        <w:rPr>
          <w:sz w:val="28"/>
          <w:szCs w:val="28"/>
        </w:rPr>
      </w:pPr>
      <w:r w:rsidRPr="00391C0F">
        <w:rPr>
          <w:sz w:val="28"/>
          <w:szCs w:val="28"/>
        </w:rPr>
        <w:t xml:space="preserve">          </w:t>
      </w:r>
      <w:r w:rsidR="00F20C8A" w:rsidRPr="00391C0F">
        <w:rPr>
          <w:sz w:val="28"/>
          <w:szCs w:val="28"/>
        </w:rPr>
        <w:t>- Đẩy mạnh hoạt động khuyến học, kịp thời động viên giáo viên, học sinh có thành tích tốt trong dạy và học.</w:t>
      </w:r>
    </w:p>
    <w:p w:rsidR="00F20C8A" w:rsidRPr="00391C0F" w:rsidRDefault="00F20C8A" w:rsidP="00FA30D8">
      <w:pPr>
        <w:pStyle w:val="NoSpacing"/>
        <w:spacing w:line="276" w:lineRule="auto"/>
        <w:ind w:firstLine="720"/>
        <w:jc w:val="both"/>
        <w:rPr>
          <w:b/>
          <w:sz w:val="28"/>
          <w:szCs w:val="28"/>
        </w:rPr>
      </w:pPr>
      <w:r w:rsidRPr="00391C0F">
        <w:rPr>
          <w:b/>
          <w:sz w:val="28"/>
          <w:szCs w:val="28"/>
        </w:rPr>
        <w:t>4. Đối với các tiêu chí đã đạt khác:</w:t>
      </w:r>
    </w:p>
    <w:p w:rsidR="00F20C8A" w:rsidRPr="00391C0F" w:rsidRDefault="00F20C8A" w:rsidP="00FA30D8">
      <w:pPr>
        <w:pStyle w:val="NoSpacing"/>
        <w:spacing w:line="276" w:lineRule="auto"/>
        <w:ind w:firstLine="720"/>
        <w:jc w:val="both"/>
        <w:rPr>
          <w:sz w:val="28"/>
          <w:szCs w:val="28"/>
        </w:rPr>
      </w:pPr>
      <w:r w:rsidRPr="00391C0F">
        <w:rPr>
          <w:sz w:val="28"/>
          <w:szCs w:val="28"/>
        </w:rPr>
        <w:t>- Rà soát đánh giá lại từng nội dung trong các tiêu chí so với quy định đảm bảo đủ điều kiện đạt theo yêu cầu</w:t>
      </w:r>
    </w:p>
    <w:p w:rsidR="00FA30D8" w:rsidRDefault="00F20C8A" w:rsidP="00FA30D8">
      <w:pPr>
        <w:pStyle w:val="NoSpacing"/>
        <w:spacing w:line="276" w:lineRule="auto"/>
        <w:ind w:firstLine="720"/>
        <w:jc w:val="both"/>
        <w:rPr>
          <w:sz w:val="28"/>
          <w:szCs w:val="28"/>
        </w:rPr>
      </w:pPr>
      <w:r w:rsidRPr="00391C0F">
        <w:rPr>
          <w:sz w:val="28"/>
          <w:szCs w:val="28"/>
        </w:rPr>
        <w:t>- Có giải pháp củng cố, nâng cao chất lượng các tiêu chí</w:t>
      </w:r>
    </w:p>
    <w:p w:rsidR="00F20C8A" w:rsidRPr="00391C0F" w:rsidRDefault="00F20C8A" w:rsidP="00FA30D8">
      <w:pPr>
        <w:pStyle w:val="NoSpacing"/>
        <w:spacing w:line="276" w:lineRule="auto"/>
        <w:ind w:firstLine="720"/>
        <w:jc w:val="both"/>
        <w:rPr>
          <w:sz w:val="28"/>
          <w:szCs w:val="28"/>
        </w:rPr>
      </w:pPr>
      <w:r w:rsidRPr="00391C0F">
        <w:rPr>
          <w:sz w:val="28"/>
          <w:szCs w:val="28"/>
        </w:rPr>
        <w:t xml:space="preserve">- Hoàn thiện hồ sơ, trình tự thủ tục đề nghị công nhận </w:t>
      </w:r>
      <w:r w:rsidR="00757286" w:rsidRPr="00391C0F">
        <w:rPr>
          <w:sz w:val="28"/>
          <w:szCs w:val="28"/>
        </w:rPr>
        <w:t>các tiêu</w:t>
      </w:r>
      <w:r w:rsidRPr="00391C0F">
        <w:rPr>
          <w:sz w:val="28"/>
          <w:szCs w:val="28"/>
        </w:rPr>
        <w:t xml:space="preserve"> chí đã đạt và công nhận xã đạt nông thôn mới</w:t>
      </w:r>
      <w:r w:rsidR="00C273B0" w:rsidRPr="00391C0F">
        <w:rPr>
          <w:sz w:val="28"/>
          <w:szCs w:val="28"/>
        </w:rPr>
        <w:t>.</w:t>
      </w:r>
    </w:p>
    <w:p w:rsidR="00C273B0" w:rsidRPr="00391C0F" w:rsidRDefault="00C273B0" w:rsidP="00FA30D8">
      <w:pPr>
        <w:pStyle w:val="NoSpacing"/>
        <w:spacing w:line="276" w:lineRule="auto"/>
        <w:ind w:firstLine="720"/>
        <w:jc w:val="both"/>
        <w:rPr>
          <w:sz w:val="28"/>
          <w:szCs w:val="28"/>
        </w:rPr>
      </w:pPr>
      <w:r w:rsidRPr="00391C0F">
        <w:rPr>
          <w:sz w:val="28"/>
          <w:szCs w:val="28"/>
        </w:rPr>
        <w:t>Giao cá nhân thành viên Ban chỉ đạo, Ban quản lý như sau:</w:t>
      </w:r>
    </w:p>
    <w:p w:rsidR="00757286" w:rsidRPr="00FA30D8" w:rsidRDefault="00757286" w:rsidP="00FA30D8">
      <w:pPr>
        <w:pStyle w:val="NoSpacing"/>
        <w:spacing w:line="276" w:lineRule="auto"/>
        <w:ind w:firstLine="720"/>
        <w:jc w:val="both"/>
        <w:rPr>
          <w:spacing w:val="-4"/>
          <w:sz w:val="28"/>
          <w:szCs w:val="28"/>
        </w:rPr>
      </w:pPr>
      <w:r w:rsidRPr="00FA30D8">
        <w:rPr>
          <w:spacing w:val="-4"/>
          <w:sz w:val="28"/>
          <w:szCs w:val="28"/>
        </w:rPr>
        <w:t>4.1. Tiêu chí Thủy lợi: đ/c Trương Minh Đ</w:t>
      </w:r>
      <w:r w:rsidR="008F18EC">
        <w:rPr>
          <w:spacing w:val="-4"/>
          <w:sz w:val="28"/>
          <w:szCs w:val="28"/>
        </w:rPr>
        <w:t>ăng chủ trì, đ/c Hà Văn Bình thự</w:t>
      </w:r>
      <w:r w:rsidRPr="00FA30D8">
        <w:rPr>
          <w:spacing w:val="-4"/>
          <w:sz w:val="28"/>
          <w:szCs w:val="28"/>
        </w:rPr>
        <w:t>c hiện;</w:t>
      </w:r>
    </w:p>
    <w:p w:rsidR="00757286" w:rsidRPr="00391C0F" w:rsidRDefault="00757286" w:rsidP="00FA30D8">
      <w:pPr>
        <w:pStyle w:val="NoSpacing"/>
        <w:spacing w:line="276" w:lineRule="auto"/>
        <w:ind w:firstLine="720"/>
        <w:jc w:val="both"/>
        <w:rPr>
          <w:sz w:val="28"/>
          <w:szCs w:val="28"/>
        </w:rPr>
      </w:pPr>
      <w:r w:rsidRPr="00391C0F">
        <w:rPr>
          <w:sz w:val="28"/>
          <w:szCs w:val="28"/>
        </w:rPr>
        <w:t xml:space="preserve">4.2. Tiêu chí Điện: đ/c Ôn Văn </w:t>
      </w:r>
      <w:r w:rsidR="00A17722" w:rsidRPr="00391C0F">
        <w:rPr>
          <w:sz w:val="28"/>
          <w:szCs w:val="28"/>
        </w:rPr>
        <w:t>Ba</w:t>
      </w:r>
    </w:p>
    <w:p w:rsidR="00757286" w:rsidRPr="00391C0F" w:rsidRDefault="00757286" w:rsidP="00FA30D8">
      <w:pPr>
        <w:pStyle w:val="NoSpacing"/>
        <w:spacing w:line="276" w:lineRule="auto"/>
        <w:ind w:firstLine="720"/>
        <w:jc w:val="both"/>
        <w:rPr>
          <w:sz w:val="28"/>
          <w:szCs w:val="28"/>
        </w:rPr>
      </w:pPr>
      <w:r w:rsidRPr="00391C0F">
        <w:rPr>
          <w:sz w:val="28"/>
          <w:szCs w:val="28"/>
        </w:rPr>
        <w:lastRenderedPageBreak/>
        <w:t>4.3. Tiêu chí Cơ sở hạ tầng thương mại: đ/c Hoàng Thanh Trì</w:t>
      </w:r>
    </w:p>
    <w:p w:rsidR="00757286" w:rsidRPr="00391C0F" w:rsidRDefault="00757286" w:rsidP="00FA30D8">
      <w:pPr>
        <w:pStyle w:val="NoSpacing"/>
        <w:spacing w:line="276" w:lineRule="auto"/>
        <w:ind w:firstLine="720"/>
        <w:jc w:val="both"/>
        <w:rPr>
          <w:sz w:val="28"/>
          <w:szCs w:val="28"/>
        </w:rPr>
      </w:pPr>
      <w:r w:rsidRPr="00391C0F">
        <w:rPr>
          <w:sz w:val="28"/>
          <w:szCs w:val="28"/>
        </w:rPr>
        <w:t>4.</w:t>
      </w:r>
      <w:r w:rsidR="008925E3" w:rsidRPr="00391C0F">
        <w:rPr>
          <w:sz w:val="28"/>
          <w:szCs w:val="28"/>
        </w:rPr>
        <w:t>4</w:t>
      </w:r>
      <w:r w:rsidRPr="00391C0F">
        <w:rPr>
          <w:sz w:val="28"/>
          <w:szCs w:val="28"/>
        </w:rPr>
        <w:t xml:space="preserve">. Tiêu chí </w:t>
      </w:r>
      <w:r w:rsidR="008925E3" w:rsidRPr="00391C0F">
        <w:rPr>
          <w:sz w:val="28"/>
          <w:szCs w:val="28"/>
        </w:rPr>
        <w:t>Thông tin truyền thôn</w:t>
      </w:r>
      <w:r w:rsidR="001D1B24" w:rsidRPr="00391C0F">
        <w:rPr>
          <w:sz w:val="28"/>
          <w:szCs w:val="28"/>
        </w:rPr>
        <w:t>g</w:t>
      </w:r>
      <w:r w:rsidRPr="00391C0F">
        <w:rPr>
          <w:sz w:val="28"/>
          <w:szCs w:val="28"/>
        </w:rPr>
        <w:t>: đ/c Hoàng Thanh Trì</w:t>
      </w:r>
    </w:p>
    <w:p w:rsidR="008925E3" w:rsidRPr="00391C0F" w:rsidRDefault="008925E3" w:rsidP="00FA30D8">
      <w:pPr>
        <w:pStyle w:val="NoSpacing"/>
        <w:spacing w:line="276" w:lineRule="auto"/>
        <w:ind w:firstLine="720"/>
        <w:jc w:val="both"/>
        <w:rPr>
          <w:sz w:val="28"/>
          <w:szCs w:val="28"/>
        </w:rPr>
      </w:pPr>
      <w:r w:rsidRPr="00391C0F">
        <w:rPr>
          <w:sz w:val="28"/>
          <w:szCs w:val="28"/>
        </w:rPr>
        <w:t xml:space="preserve">4.5. Tiêu chí Nhà ở: đ/c Trần </w:t>
      </w:r>
      <w:r w:rsidR="00A17722" w:rsidRPr="00391C0F">
        <w:rPr>
          <w:sz w:val="28"/>
          <w:szCs w:val="28"/>
        </w:rPr>
        <w:t>Quốc</w:t>
      </w:r>
      <w:r w:rsidRPr="00391C0F">
        <w:rPr>
          <w:sz w:val="28"/>
          <w:szCs w:val="28"/>
        </w:rPr>
        <w:t xml:space="preserve"> Thành</w:t>
      </w:r>
    </w:p>
    <w:p w:rsidR="008925E3" w:rsidRPr="00391C0F" w:rsidRDefault="008925E3" w:rsidP="00FA30D8">
      <w:pPr>
        <w:pStyle w:val="NoSpacing"/>
        <w:spacing w:line="276" w:lineRule="auto"/>
        <w:ind w:firstLine="720"/>
        <w:jc w:val="both"/>
        <w:rPr>
          <w:sz w:val="28"/>
          <w:szCs w:val="28"/>
        </w:rPr>
      </w:pPr>
      <w:r w:rsidRPr="00391C0F">
        <w:rPr>
          <w:sz w:val="28"/>
          <w:szCs w:val="28"/>
        </w:rPr>
        <w:t>4</w:t>
      </w:r>
      <w:r w:rsidR="00811349" w:rsidRPr="00391C0F">
        <w:rPr>
          <w:sz w:val="28"/>
          <w:szCs w:val="28"/>
        </w:rPr>
        <w:t>.</w:t>
      </w:r>
      <w:r w:rsidRPr="00391C0F">
        <w:rPr>
          <w:sz w:val="28"/>
          <w:szCs w:val="28"/>
        </w:rPr>
        <w:t>6. Tiêu chí Thu nhập: đ/c Lê Ngọc Đông</w:t>
      </w:r>
    </w:p>
    <w:p w:rsidR="008925E3" w:rsidRPr="00391C0F" w:rsidRDefault="008925E3" w:rsidP="00FA30D8">
      <w:pPr>
        <w:pStyle w:val="NoSpacing"/>
        <w:spacing w:line="276" w:lineRule="auto"/>
        <w:ind w:firstLine="720"/>
        <w:jc w:val="both"/>
        <w:rPr>
          <w:sz w:val="28"/>
          <w:szCs w:val="28"/>
        </w:rPr>
      </w:pPr>
      <w:r w:rsidRPr="00391C0F">
        <w:rPr>
          <w:sz w:val="28"/>
          <w:szCs w:val="28"/>
        </w:rPr>
        <w:t xml:space="preserve">4.7. Tiêu chí Hộ nghèo: đ/c Diệp </w:t>
      </w:r>
      <w:r w:rsidR="00A17722" w:rsidRPr="00391C0F">
        <w:rPr>
          <w:sz w:val="28"/>
          <w:szCs w:val="28"/>
        </w:rPr>
        <w:t xml:space="preserve">Xuân </w:t>
      </w:r>
      <w:r w:rsidRPr="00391C0F">
        <w:rPr>
          <w:sz w:val="28"/>
          <w:szCs w:val="28"/>
        </w:rPr>
        <w:t>Chính</w:t>
      </w:r>
    </w:p>
    <w:p w:rsidR="008925E3" w:rsidRPr="00391C0F" w:rsidRDefault="008925E3" w:rsidP="00FA30D8">
      <w:pPr>
        <w:pStyle w:val="NoSpacing"/>
        <w:spacing w:line="276" w:lineRule="auto"/>
        <w:ind w:firstLine="720"/>
        <w:jc w:val="both"/>
        <w:rPr>
          <w:sz w:val="28"/>
          <w:szCs w:val="28"/>
        </w:rPr>
      </w:pPr>
      <w:r w:rsidRPr="00391C0F">
        <w:rPr>
          <w:sz w:val="28"/>
          <w:szCs w:val="28"/>
        </w:rPr>
        <w:t xml:space="preserve">4.8. Tiêu chí Lao động, việc làm: đ/c Vũ </w:t>
      </w:r>
      <w:r w:rsidR="00A17722" w:rsidRPr="00391C0F">
        <w:rPr>
          <w:sz w:val="28"/>
          <w:szCs w:val="28"/>
        </w:rPr>
        <w:t>Văn</w:t>
      </w:r>
      <w:r w:rsidRPr="00391C0F">
        <w:rPr>
          <w:sz w:val="28"/>
          <w:szCs w:val="28"/>
        </w:rPr>
        <w:t xml:space="preserve"> Quyết</w:t>
      </w:r>
    </w:p>
    <w:p w:rsidR="008925E3" w:rsidRPr="00391C0F" w:rsidRDefault="008925E3" w:rsidP="00FA30D8">
      <w:pPr>
        <w:pStyle w:val="NoSpacing"/>
        <w:spacing w:line="276" w:lineRule="auto"/>
        <w:ind w:firstLine="720"/>
        <w:jc w:val="both"/>
        <w:rPr>
          <w:sz w:val="28"/>
          <w:szCs w:val="28"/>
        </w:rPr>
      </w:pPr>
      <w:r w:rsidRPr="00391C0F">
        <w:rPr>
          <w:sz w:val="28"/>
          <w:szCs w:val="28"/>
        </w:rPr>
        <w:t>4.9. Tiêu chí Giáo dục, đào tạo: đ/c Phan Thị Bình</w:t>
      </w:r>
    </w:p>
    <w:p w:rsidR="008925E3" w:rsidRPr="00391C0F" w:rsidRDefault="008925E3" w:rsidP="00FA30D8">
      <w:pPr>
        <w:pStyle w:val="NoSpacing"/>
        <w:spacing w:line="276" w:lineRule="auto"/>
        <w:ind w:firstLine="720"/>
        <w:jc w:val="both"/>
        <w:rPr>
          <w:sz w:val="28"/>
          <w:szCs w:val="28"/>
        </w:rPr>
      </w:pPr>
      <w:r w:rsidRPr="00391C0F">
        <w:rPr>
          <w:sz w:val="28"/>
          <w:szCs w:val="28"/>
        </w:rPr>
        <w:t>4.10. Tiêu chí Văn hóa: đ/c Nguyễn Bá Sơn</w:t>
      </w:r>
    </w:p>
    <w:p w:rsidR="00FA30D8" w:rsidRDefault="008F18EC" w:rsidP="00FA30D8">
      <w:pPr>
        <w:pStyle w:val="NoSpacing"/>
        <w:spacing w:line="276" w:lineRule="auto"/>
        <w:ind w:firstLine="720"/>
        <w:jc w:val="both"/>
        <w:rPr>
          <w:sz w:val="28"/>
          <w:szCs w:val="28"/>
        </w:rPr>
      </w:pPr>
      <w:r>
        <w:rPr>
          <w:sz w:val="28"/>
          <w:szCs w:val="28"/>
        </w:rPr>
        <w:t>4.11. Tiêu chí Hệ thố</w:t>
      </w:r>
      <w:r w:rsidR="008925E3" w:rsidRPr="00391C0F">
        <w:rPr>
          <w:sz w:val="28"/>
          <w:szCs w:val="28"/>
        </w:rPr>
        <w:t>ng chính trị và tiếp cận pháp luật: Phạm Ngọc Điệp, đ/c Nguyễn Thị Lệ</w:t>
      </w:r>
    </w:p>
    <w:p w:rsidR="00C273B0" w:rsidRPr="00FA30D8" w:rsidRDefault="008925E3" w:rsidP="00FA30D8">
      <w:pPr>
        <w:pStyle w:val="NoSpacing"/>
        <w:spacing w:line="276" w:lineRule="auto"/>
        <w:ind w:firstLine="720"/>
        <w:jc w:val="both"/>
        <w:rPr>
          <w:spacing w:val="-8"/>
          <w:sz w:val="28"/>
          <w:szCs w:val="28"/>
        </w:rPr>
      </w:pPr>
      <w:r w:rsidRPr="00FA30D8">
        <w:rPr>
          <w:spacing w:val="-8"/>
          <w:sz w:val="28"/>
          <w:szCs w:val="28"/>
        </w:rPr>
        <w:t>4.12. Tiêu chí An ninh: đ/c Trần Văn Kháng, đ/c Ôn Văn Chung, Dương Thị Phương.</w:t>
      </w:r>
      <w:r w:rsidR="009E1912" w:rsidRPr="00FA30D8">
        <w:rPr>
          <w:spacing w:val="-8"/>
          <w:sz w:val="28"/>
          <w:szCs w:val="28"/>
        </w:rPr>
        <w:t xml:space="preserve"> </w:t>
      </w:r>
    </w:p>
    <w:p w:rsidR="00F20C8A" w:rsidRPr="00391C0F" w:rsidRDefault="00F20C8A" w:rsidP="00FA30D8">
      <w:pPr>
        <w:pStyle w:val="NoSpacing"/>
        <w:spacing w:line="264" w:lineRule="auto"/>
        <w:ind w:firstLine="720"/>
        <w:jc w:val="both"/>
        <w:rPr>
          <w:b/>
          <w:sz w:val="28"/>
          <w:szCs w:val="28"/>
        </w:rPr>
      </w:pPr>
      <w:r w:rsidRPr="00391C0F">
        <w:rPr>
          <w:b/>
          <w:sz w:val="28"/>
          <w:szCs w:val="28"/>
        </w:rPr>
        <w:t>V. TỔ CHỨC THỰC HIỆN</w:t>
      </w:r>
    </w:p>
    <w:p w:rsidR="00811349" w:rsidRPr="00391C0F" w:rsidRDefault="00DF49BF" w:rsidP="00FA30D8">
      <w:pPr>
        <w:pStyle w:val="NoSpacing"/>
        <w:spacing w:line="264" w:lineRule="auto"/>
        <w:ind w:firstLine="720"/>
        <w:jc w:val="both"/>
        <w:rPr>
          <w:sz w:val="28"/>
          <w:szCs w:val="28"/>
        </w:rPr>
      </w:pPr>
      <w:r w:rsidRPr="00391C0F">
        <w:rPr>
          <w:b/>
          <w:sz w:val="28"/>
          <w:szCs w:val="28"/>
        </w:rPr>
        <w:t>1.</w:t>
      </w:r>
      <w:r w:rsidRPr="00391C0F">
        <w:rPr>
          <w:sz w:val="28"/>
          <w:szCs w:val="28"/>
        </w:rPr>
        <w:t xml:space="preserve"> </w:t>
      </w:r>
      <w:r w:rsidR="007C4406" w:rsidRPr="00391C0F">
        <w:rPr>
          <w:sz w:val="28"/>
          <w:szCs w:val="28"/>
        </w:rPr>
        <w:t>Các tổ chức, cá nhân được phân công chịu trách nhiệm chủ trì, tham mưu cho Ban chỉ đạo xây dựng nông thôn mới, Ban chấp hành Đảng bộ xã lãnh đạo, chỉ đạo, giải pháp và trực tiếp tổ chức thực hiện nội dung, tiêu chí đó đảm bảo hoàn thành kịp thời và có chất lượng;</w:t>
      </w:r>
    </w:p>
    <w:p w:rsidR="00811349" w:rsidRPr="00391C0F" w:rsidRDefault="00DF49BF" w:rsidP="00FA30D8">
      <w:pPr>
        <w:pStyle w:val="NoSpacing"/>
        <w:spacing w:line="264" w:lineRule="auto"/>
        <w:ind w:firstLine="720"/>
        <w:jc w:val="both"/>
        <w:rPr>
          <w:sz w:val="28"/>
          <w:szCs w:val="28"/>
        </w:rPr>
      </w:pPr>
      <w:r w:rsidRPr="00391C0F">
        <w:rPr>
          <w:b/>
          <w:sz w:val="28"/>
          <w:szCs w:val="28"/>
        </w:rPr>
        <w:t>2.</w:t>
      </w:r>
      <w:r w:rsidRPr="00391C0F">
        <w:rPr>
          <w:sz w:val="28"/>
          <w:szCs w:val="28"/>
        </w:rPr>
        <w:t xml:space="preserve"> </w:t>
      </w:r>
      <w:r w:rsidR="00811349" w:rsidRPr="00391C0F">
        <w:rPr>
          <w:sz w:val="28"/>
          <w:szCs w:val="28"/>
        </w:rPr>
        <w:t>Các tổ chức cá nhân không được giao phụ trách tiêu chí tùy chức năng, nhiệm vụ có trách nhiệm phối hợp với tổ chức, cá nhân được giao p</w:t>
      </w:r>
      <w:r w:rsidR="001D1B24" w:rsidRPr="00391C0F">
        <w:rPr>
          <w:sz w:val="28"/>
          <w:szCs w:val="28"/>
        </w:rPr>
        <w:t>hụ trách để thự</w:t>
      </w:r>
      <w:r w:rsidR="00811349" w:rsidRPr="00391C0F">
        <w:rPr>
          <w:sz w:val="28"/>
          <w:szCs w:val="28"/>
        </w:rPr>
        <w:t>c hiện phù hợp với chức trách, nhiêm vụ và chuyên môn;</w:t>
      </w:r>
    </w:p>
    <w:p w:rsidR="00F20C8A" w:rsidRPr="00391C0F" w:rsidRDefault="00811349" w:rsidP="00FA30D8">
      <w:pPr>
        <w:pStyle w:val="NoSpacing"/>
        <w:spacing w:line="264" w:lineRule="auto"/>
        <w:ind w:firstLine="720"/>
        <w:jc w:val="both"/>
        <w:rPr>
          <w:sz w:val="28"/>
          <w:szCs w:val="28"/>
        </w:rPr>
      </w:pPr>
      <w:r w:rsidRPr="00391C0F">
        <w:rPr>
          <w:b/>
          <w:sz w:val="28"/>
          <w:szCs w:val="28"/>
        </w:rPr>
        <w:t>3</w:t>
      </w:r>
      <w:r w:rsidR="00F20C8A" w:rsidRPr="00391C0F">
        <w:rPr>
          <w:b/>
          <w:sz w:val="28"/>
          <w:szCs w:val="28"/>
        </w:rPr>
        <w:t>.</w:t>
      </w:r>
      <w:r w:rsidR="00F20C8A" w:rsidRPr="00391C0F">
        <w:rPr>
          <w:sz w:val="28"/>
          <w:szCs w:val="28"/>
        </w:rPr>
        <w:t xml:space="preserve"> Hàng tháng</w:t>
      </w:r>
      <w:r w:rsidRPr="00391C0F">
        <w:rPr>
          <w:sz w:val="28"/>
          <w:szCs w:val="28"/>
        </w:rPr>
        <w:t>, quý</w:t>
      </w:r>
      <w:r w:rsidR="00F20C8A" w:rsidRPr="00391C0F">
        <w:rPr>
          <w:sz w:val="28"/>
          <w:szCs w:val="28"/>
        </w:rPr>
        <w:t xml:space="preserve"> báo cáo tình hình thực hiện từng nội dung, tiêu chí tại phiên </w:t>
      </w:r>
      <w:r w:rsidR="007C4406" w:rsidRPr="00391C0F">
        <w:rPr>
          <w:sz w:val="28"/>
          <w:szCs w:val="28"/>
        </w:rPr>
        <w:t>họp thường kỳ của Đảng ủy, UBND xã, Ban chỉ đạo xây dựng nông thôn mới xã;</w:t>
      </w:r>
    </w:p>
    <w:p w:rsidR="0083472C" w:rsidRPr="00391C0F" w:rsidRDefault="00811349" w:rsidP="00FA30D8">
      <w:pPr>
        <w:pStyle w:val="NoSpacing"/>
        <w:spacing w:line="264" w:lineRule="auto"/>
        <w:ind w:firstLine="720"/>
        <w:jc w:val="both"/>
        <w:rPr>
          <w:sz w:val="28"/>
          <w:szCs w:val="28"/>
        </w:rPr>
      </w:pPr>
      <w:r w:rsidRPr="00391C0F">
        <w:rPr>
          <w:b/>
          <w:sz w:val="28"/>
          <w:szCs w:val="28"/>
        </w:rPr>
        <w:t>4</w:t>
      </w:r>
      <w:r w:rsidR="00F20C8A" w:rsidRPr="00391C0F">
        <w:rPr>
          <w:b/>
          <w:sz w:val="28"/>
          <w:szCs w:val="28"/>
        </w:rPr>
        <w:t>.</w:t>
      </w:r>
      <w:r w:rsidR="00F20C8A" w:rsidRPr="00391C0F">
        <w:rPr>
          <w:sz w:val="28"/>
          <w:szCs w:val="28"/>
        </w:rPr>
        <w:t xml:space="preserve"> Thường trực Đảng ủy chủ trì, phối hợp với Ban chỉ đạo xây dựng nông thôn mới theo dõi, đôn đốc việc triển khai thực hiện </w:t>
      </w:r>
      <w:r w:rsidRPr="00391C0F">
        <w:rPr>
          <w:sz w:val="28"/>
          <w:szCs w:val="28"/>
        </w:rPr>
        <w:t>Kế hoạch này</w:t>
      </w:r>
      <w:r w:rsidR="00F20C8A" w:rsidRPr="00391C0F">
        <w:rPr>
          <w:sz w:val="28"/>
          <w:szCs w:val="28"/>
        </w:rPr>
        <w:t>, báo cáo Đảng ủy thường xuyên tại các kỳ họp</w:t>
      </w:r>
    </w:p>
    <w:p w:rsidR="00F20C8A" w:rsidRDefault="00811349" w:rsidP="00FA30D8">
      <w:pPr>
        <w:pStyle w:val="NoSpacing"/>
        <w:spacing w:line="264" w:lineRule="auto"/>
        <w:ind w:firstLine="720"/>
        <w:jc w:val="both"/>
        <w:rPr>
          <w:sz w:val="28"/>
          <w:szCs w:val="28"/>
        </w:rPr>
      </w:pPr>
      <w:r w:rsidRPr="00391C0F">
        <w:rPr>
          <w:sz w:val="28"/>
          <w:szCs w:val="28"/>
        </w:rPr>
        <w:t>Kế hoạch</w:t>
      </w:r>
      <w:r w:rsidR="00F20C8A" w:rsidRPr="00391C0F">
        <w:rPr>
          <w:sz w:val="28"/>
          <w:szCs w:val="28"/>
        </w:rPr>
        <w:t xml:space="preserve"> này phổ biến đến Chính quyền, MTTQ, các đoàn thể xã, các Chi bộ đảng, đảng viên và nhân dân trong xã để thực hiện./.</w:t>
      </w:r>
    </w:p>
    <w:p w:rsidR="00FA30D8" w:rsidRDefault="00FA30D8" w:rsidP="00FA30D8">
      <w:pPr>
        <w:pStyle w:val="NoSpacing"/>
        <w:spacing w:line="276" w:lineRule="auto"/>
        <w:ind w:firstLine="720"/>
        <w:jc w:val="both"/>
        <w:rPr>
          <w:sz w:val="28"/>
          <w:szCs w:val="28"/>
        </w:rPr>
      </w:pPr>
    </w:p>
    <w:tbl>
      <w:tblPr>
        <w:tblW w:w="0" w:type="auto"/>
        <w:tblLook w:val="01E0" w:firstRow="1" w:lastRow="1" w:firstColumn="1" w:lastColumn="1" w:noHBand="0" w:noVBand="0"/>
      </w:tblPr>
      <w:tblGrid>
        <w:gridCol w:w="5031"/>
        <w:gridCol w:w="5043"/>
      </w:tblGrid>
      <w:tr w:rsidR="00F20C8A" w:rsidRPr="00CB3F0B" w:rsidTr="002C3046">
        <w:tc>
          <w:tcPr>
            <w:tcW w:w="5148" w:type="dxa"/>
            <w:shd w:val="clear" w:color="auto" w:fill="auto"/>
          </w:tcPr>
          <w:p w:rsidR="00F20C8A" w:rsidRPr="009045F3" w:rsidRDefault="00F20C8A" w:rsidP="002C3046">
            <w:pPr>
              <w:jc w:val="both"/>
              <w:rPr>
                <w:sz w:val="28"/>
                <w:szCs w:val="28"/>
              </w:rPr>
            </w:pPr>
            <w:r w:rsidRPr="009045F3">
              <w:rPr>
                <w:sz w:val="28"/>
                <w:szCs w:val="28"/>
                <w:u w:val="single"/>
              </w:rPr>
              <w:t>Nơi nhận</w:t>
            </w:r>
            <w:r w:rsidRPr="009045F3">
              <w:rPr>
                <w:sz w:val="28"/>
                <w:szCs w:val="28"/>
              </w:rPr>
              <w:t>:</w:t>
            </w:r>
          </w:p>
          <w:p w:rsidR="00F20C8A" w:rsidRDefault="00F20C8A" w:rsidP="002C3046">
            <w:pPr>
              <w:jc w:val="both"/>
            </w:pPr>
            <w:r>
              <w:t xml:space="preserve">- Thường trực Huyện </w:t>
            </w:r>
            <w:r w:rsidR="008F18EC">
              <w:t>ủy</w:t>
            </w:r>
            <w:bookmarkStart w:id="0" w:name="_GoBack"/>
            <w:bookmarkEnd w:id="0"/>
            <w:r>
              <w:t xml:space="preserve"> (B/cáo)</w:t>
            </w:r>
            <w:r w:rsidR="00602D23">
              <w:t>,</w:t>
            </w:r>
          </w:p>
          <w:p w:rsidR="00F20C8A" w:rsidRDefault="00F20C8A" w:rsidP="002C3046">
            <w:pPr>
              <w:jc w:val="both"/>
            </w:pPr>
            <w:r>
              <w:t>- Ban chỉ đạo Huyện (B/cáo)</w:t>
            </w:r>
            <w:r w:rsidR="00602D23">
              <w:t>,</w:t>
            </w:r>
          </w:p>
          <w:p w:rsidR="00F20C8A" w:rsidRDefault="00F20C8A" w:rsidP="002C3046">
            <w:pPr>
              <w:jc w:val="both"/>
            </w:pPr>
            <w:r>
              <w:t>- HĐND, UBND xã</w:t>
            </w:r>
            <w:r w:rsidR="00602D23">
              <w:t>,</w:t>
            </w:r>
          </w:p>
          <w:p w:rsidR="00F20C8A" w:rsidRDefault="00F20C8A" w:rsidP="002C3046">
            <w:pPr>
              <w:jc w:val="both"/>
            </w:pPr>
            <w:r>
              <w:t>- Thành viên BCĐ của xã</w:t>
            </w:r>
            <w:r w:rsidR="00602D23">
              <w:t>,</w:t>
            </w:r>
          </w:p>
          <w:p w:rsidR="00F20C8A" w:rsidRDefault="00C568F9" w:rsidP="002C3046">
            <w:pPr>
              <w:jc w:val="both"/>
            </w:pPr>
            <w:r>
              <w:t>- Uỷ ban MTTQ, các đoàn thể xã</w:t>
            </w:r>
            <w:r w:rsidR="00602D23">
              <w:t>,</w:t>
            </w:r>
          </w:p>
          <w:p w:rsidR="00F20C8A" w:rsidRDefault="00F20C8A" w:rsidP="002C3046">
            <w:pPr>
              <w:jc w:val="both"/>
            </w:pPr>
            <w:r>
              <w:t>- Các chi trực thuộc</w:t>
            </w:r>
            <w:r w:rsidR="00602D23">
              <w:t>,</w:t>
            </w:r>
            <w:r>
              <w:t xml:space="preserve"> </w:t>
            </w:r>
          </w:p>
          <w:p w:rsidR="00F20C8A" w:rsidRPr="00CB3F0B" w:rsidRDefault="00CC549E" w:rsidP="00CC549E">
            <w:pPr>
              <w:spacing w:line="360" w:lineRule="auto"/>
              <w:jc w:val="both"/>
              <w:rPr>
                <w:sz w:val="28"/>
                <w:szCs w:val="28"/>
              </w:rPr>
            </w:pPr>
            <w:r>
              <w:t>- Lưu BCĐ</w:t>
            </w:r>
            <w:r w:rsidR="00602D23">
              <w:t>.</w:t>
            </w:r>
          </w:p>
        </w:tc>
        <w:tc>
          <w:tcPr>
            <w:tcW w:w="5148" w:type="dxa"/>
            <w:shd w:val="clear" w:color="auto" w:fill="auto"/>
          </w:tcPr>
          <w:p w:rsidR="00F20C8A" w:rsidRPr="00DD1AEE" w:rsidRDefault="00F20C8A" w:rsidP="00DD1AEE">
            <w:pPr>
              <w:spacing w:line="276" w:lineRule="auto"/>
              <w:jc w:val="center"/>
              <w:rPr>
                <w:b/>
                <w:sz w:val="28"/>
              </w:rPr>
            </w:pPr>
            <w:r w:rsidRPr="00DD1AEE">
              <w:rPr>
                <w:b/>
                <w:sz w:val="28"/>
              </w:rPr>
              <w:t xml:space="preserve">T/M </w:t>
            </w:r>
            <w:r w:rsidR="00CC549E" w:rsidRPr="00DD1AEE">
              <w:rPr>
                <w:b/>
                <w:sz w:val="28"/>
              </w:rPr>
              <w:t>BAN CHỈ ĐẠO</w:t>
            </w:r>
          </w:p>
          <w:p w:rsidR="00F20C8A" w:rsidRPr="00DD1AEE" w:rsidRDefault="00E916B2" w:rsidP="00DD1AEE">
            <w:pPr>
              <w:spacing w:line="276" w:lineRule="auto"/>
              <w:jc w:val="center"/>
              <w:rPr>
                <w:sz w:val="28"/>
              </w:rPr>
            </w:pPr>
            <w:r>
              <w:rPr>
                <w:sz w:val="28"/>
              </w:rPr>
              <w:t>TRƯỞNG BAN</w:t>
            </w:r>
          </w:p>
          <w:p w:rsidR="00F20C8A" w:rsidRDefault="00F20C8A" w:rsidP="00DD1AEE">
            <w:pPr>
              <w:spacing w:line="276" w:lineRule="auto"/>
              <w:jc w:val="center"/>
              <w:rPr>
                <w:sz w:val="28"/>
              </w:rPr>
            </w:pPr>
          </w:p>
          <w:p w:rsidR="00E916B2" w:rsidRPr="00DD1AEE" w:rsidRDefault="00E916B2" w:rsidP="00DD1AEE">
            <w:pPr>
              <w:spacing w:line="276" w:lineRule="auto"/>
              <w:jc w:val="center"/>
              <w:rPr>
                <w:sz w:val="28"/>
              </w:rPr>
            </w:pPr>
          </w:p>
          <w:p w:rsidR="00CC549E" w:rsidRDefault="00CC549E" w:rsidP="00FA30D8">
            <w:pPr>
              <w:spacing w:line="276" w:lineRule="auto"/>
              <w:rPr>
                <w:sz w:val="28"/>
              </w:rPr>
            </w:pPr>
          </w:p>
          <w:p w:rsidR="00DD1AEE" w:rsidRPr="00E916B2" w:rsidRDefault="00E916B2" w:rsidP="00DD1AEE">
            <w:pPr>
              <w:spacing w:line="276" w:lineRule="auto"/>
              <w:jc w:val="center"/>
              <w:rPr>
                <w:b/>
                <w:sz w:val="28"/>
              </w:rPr>
            </w:pPr>
            <w:r w:rsidRPr="00E916B2">
              <w:rPr>
                <w:b/>
                <w:sz w:val="28"/>
              </w:rPr>
              <w:t>Bí thư Đảng ủy xã</w:t>
            </w:r>
          </w:p>
          <w:p w:rsidR="00F20C8A" w:rsidRPr="00DD1AEE" w:rsidRDefault="00F20C8A" w:rsidP="00DD1AEE">
            <w:pPr>
              <w:spacing w:line="276" w:lineRule="auto"/>
              <w:jc w:val="center"/>
              <w:rPr>
                <w:b/>
              </w:rPr>
            </w:pPr>
            <w:r w:rsidRPr="00DD1AEE">
              <w:rPr>
                <w:b/>
                <w:sz w:val="28"/>
              </w:rPr>
              <w:t>Trương Viết Hùng</w:t>
            </w:r>
          </w:p>
        </w:tc>
      </w:tr>
    </w:tbl>
    <w:p w:rsidR="00F20C8A" w:rsidRPr="00DF296C" w:rsidRDefault="00F20C8A" w:rsidP="00F20C8A">
      <w:pPr>
        <w:spacing w:line="360" w:lineRule="auto"/>
        <w:ind w:firstLine="720"/>
        <w:jc w:val="both"/>
        <w:rPr>
          <w:sz w:val="28"/>
          <w:szCs w:val="28"/>
        </w:rPr>
      </w:pPr>
    </w:p>
    <w:p w:rsidR="00F20C8A" w:rsidRPr="00BF3DEF" w:rsidRDefault="00F20C8A" w:rsidP="00F20C8A">
      <w:pPr>
        <w:rPr>
          <w:sz w:val="28"/>
          <w:szCs w:val="28"/>
        </w:rPr>
      </w:pPr>
    </w:p>
    <w:p w:rsidR="00BB7AEC" w:rsidRDefault="00BB7AEC"/>
    <w:sectPr w:rsidR="00BB7AEC" w:rsidSect="00FA30D8">
      <w:footerReference w:type="default" r:id="rId7"/>
      <w:pgSz w:w="12240" w:h="15840"/>
      <w:pgMar w:top="964" w:right="964" w:bottom="964" w:left="1418" w:header="62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2A" w:rsidRDefault="000F232A" w:rsidP="00440FA8">
      <w:r>
        <w:separator/>
      </w:r>
    </w:p>
  </w:endnote>
  <w:endnote w:type="continuationSeparator" w:id="0">
    <w:p w:rsidR="000F232A" w:rsidRDefault="000F232A" w:rsidP="0044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058615"/>
      <w:docPartObj>
        <w:docPartGallery w:val="Page Numbers (Bottom of Page)"/>
        <w:docPartUnique/>
      </w:docPartObj>
    </w:sdtPr>
    <w:sdtEndPr>
      <w:rPr>
        <w:noProof/>
      </w:rPr>
    </w:sdtEndPr>
    <w:sdtContent>
      <w:p w:rsidR="00440FA8" w:rsidRDefault="00440FA8">
        <w:pPr>
          <w:pStyle w:val="Footer"/>
          <w:jc w:val="center"/>
        </w:pPr>
        <w:r>
          <w:fldChar w:fldCharType="begin"/>
        </w:r>
        <w:r>
          <w:instrText xml:space="preserve"> PAGE   \* MERGEFORMAT </w:instrText>
        </w:r>
        <w:r>
          <w:fldChar w:fldCharType="separate"/>
        </w:r>
        <w:r w:rsidR="008F18EC">
          <w:rPr>
            <w:noProof/>
          </w:rPr>
          <w:t>4</w:t>
        </w:r>
        <w:r>
          <w:rPr>
            <w:noProof/>
          </w:rPr>
          <w:fldChar w:fldCharType="end"/>
        </w:r>
      </w:p>
    </w:sdtContent>
  </w:sdt>
  <w:p w:rsidR="00440FA8" w:rsidRDefault="00440F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2A" w:rsidRDefault="000F232A" w:rsidP="00440FA8">
      <w:r>
        <w:separator/>
      </w:r>
    </w:p>
  </w:footnote>
  <w:footnote w:type="continuationSeparator" w:id="0">
    <w:p w:rsidR="000F232A" w:rsidRDefault="000F232A" w:rsidP="00440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3D69"/>
    <w:multiLevelType w:val="hybridMultilevel"/>
    <w:tmpl w:val="2AC29CF6"/>
    <w:lvl w:ilvl="0" w:tplc="0E124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8A0E46"/>
    <w:multiLevelType w:val="hybridMultilevel"/>
    <w:tmpl w:val="FD2C1EF4"/>
    <w:lvl w:ilvl="0" w:tplc="54D83E8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B271053"/>
    <w:multiLevelType w:val="hybridMultilevel"/>
    <w:tmpl w:val="5D7E3BE0"/>
    <w:lvl w:ilvl="0" w:tplc="76C6F6AA">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53624E"/>
    <w:multiLevelType w:val="hybridMultilevel"/>
    <w:tmpl w:val="6E8A2BB0"/>
    <w:lvl w:ilvl="0" w:tplc="A168BF8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46894"/>
    <w:multiLevelType w:val="hybridMultilevel"/>
    <w:tmpl w:val="B7967552"/>
    <w:lvl w:ilvl="0" w:tplc="261C634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8A"/>
    <w:rsid w:val="00052EDA"/>
    <w:rsid w:val="000A3508"/>
    <w:rsid w:val="000D0CBF"/>
    <w:rsid w:val="000F232A"/>
    <w:rsid w:val="000F662A"/>
    <w:rsid w:val="001D1B24"/>
    <w:rsid w:val="00221A7F"/>
    <w:rsid w:val="002801D6"/>
    <w:rsid w:val="00296811"/>
    <w:rsid w:val="00391C0F"/>
    <w:rsid w:val="00440FA8"/>
    <w:rsid w:val="00446553"/>
    <w:rsid w:val="00602D23"/>
    <w:rsid w:val="00757286"/>
    <w:rsid w:val="007846D9"/>
    <w:rsid w:val="007C4406"/>
    <w:rsid w:val="007E5F68"/>
    <w:rsid w:val="00811349"/>
    <w:rsid w:val="0083472C"/>
    <w:rsid w:val="008925E3"/>
    <w:rsid w:val="008A2704"/>
    <w:rsid w:val="008F18EC"/>
    <w:rsid w:val="008F2DE4"/>
    <w:rsid w:val="00944D24"/>
    <w:rsid w:val="00947A16"/>
    <w:rsid w:val="00985293"/>
    <w:rsid w:val="009904F1"/>
    <w:rsid w:val="009E1912"/>
    <w:rsid w:val="00A17722"/>
    <w:rsid w:val="00A6491B"/>
    <w:rsid w:val="00A741B2"/>
    <w:rsid w:val="00AA1104"/>
    <w:rsid w:val="00B71D8A"/>
    <w:rsid w:val="00BB7AEC"/>
    <w:rsid w:val="00BC50F8"/>
    <w:rsid w:val="00C273B0"/>
    <w:rsid w:val="00C457A2"/>
    <w:rsid w:val="00C568F9"/>
    <w:rsid w:val="00CC549E"/>
    <w:rsid w:val="00D40570"/>
    <w:rsid w:val="00D94B7C"/>
    <w:rsid w:val="00D97720"/>
    <w:rsid w:val="00DD1AEE"/>
    <w:rsid w:val="00DF49BF"/>
    <w:rsid w:val="00E673D3"/>
    <w:rsid w:val="00E916B2"/>
    <w:rsid w:val="00EA52FB"/>
    <w:rsid w:val="00EC26BA"/>
    <w:rsid w:val="00EE7697"/>
    <w:rsid w:val="00EF610C"/>
    <w:rsid w:val="00F05E21"/>
    <w:rsid w:val="00F20C8A"/>
    <w:rsid w:val="00F60E7F"/>
    <w:rsid w:val="00FA30D8"/>
    <w:rsid w:val="00FC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552972"/>
  <w15:docId w15:val="{F9D31240-9F61-485A-9C94-FA2D5255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49"/>
    <w:pPr>
      <w:ind w:left="720"/>
      <w:contextualSpacing/>
    </w:pPr>
  </w:style>
  <w:style w:type="paragraph" w:styleId="Header">
    <w:name w:val="header"/>
    <w:basedOn w:val="Normal"/>
    <w:link w:val="HeaderChar"/>
    <w:uiPriority w:val="99"/>
    <w:unhideWhenUsed/>
    <w:rsid w:val="00440FA8"/>
    <w:pPr>
      <w:tabs>
        <w:tab w:val="center" w:pos="4680"/>
        <w:tab w:val="right" w:pos="9360"/>
      </w:tabs>
    </w:pPr>
  </w:style>
  <w:style w:type="character" w:customStyle="1" w:styleId="HeaderChar">
    <w:name w:val="Header Char"/>
    <w:basedOn w:val="DefaultParagraphFont"/>
    <w:link w:val="Header"/>
    <w:uiPriority w:val="99"/>
    <w:rsid w:val="00440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0FA8"/>
    <w:pPr>
      <w:tabs>
        <w:tab w:val="center" w:pos="4680"/>
        <w:tab w:val="right" w:pos="9360"/>
      </w:tabs>
    </w:pPr>
  </w:style>
  <w:style w:type="character" w:customStyle="1" w:styleId="FooterChar">
    <w:name w:val="Footer Char"/>
    <w:basedOn w:val="DefaultParagraphFont"/>
    <w:link w:val="Footer"/>
    <w:uiPriority w:val="99"/>
    <w:rsid w:val="00440F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0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FA8"/>
    <w:rPr>
      <w:rFonts w:ascii="Segoe UI" w:eastAsia="Times New Roman" w:hAnsi="Segoe UI" w:cs="Segoe UI"/>
      <w:sz w:val="18"/>
      <w:szCs w:val="18"/>
    </w:rPr>
  </w:style>
  <w:style w:type="paragraph" w:styleId="NoSpacing">
    <w:name w:val="No Spacing"/>
    <w:uiPriority w:val="1"/>
    <w:qFormat/>
    <w:rsid w:val="00391C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25786">
      <w:bodyDiv w:val="1"/>
      <w:marLeft w:val="0"/>
      <w:marRight w:val="0"/>
      <w:marTop w:val="0"/>
      <w:marBottom w:val="0"/>
      <w:divBdr>
        <w:top w:val="none" w:sz="0" w:space="0" w:color="auto"/>
        <w:left w:val="none" w:sz="0" w:space="0" w:color="auto"/>
        <w:bottom w:val="none" w:sz="0" w:space="0" w:color="auto"/>
        <w:right w:val="none" w:sz="0" w:space="0" w:color="auto"/>
      </w:divBdr>
    </w:div>
    <w:div w:id="18830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34</cp:revision>
  <cp:lastPrinted>2020-02-25T00:47:00Z</cp:lastPrinted>
  <dcterms:created xsi:type="dcterms:W3CDTF">2020-02-06T08:29:00Z</dcterms:created>
  <dcterms:modified xsi:type="dcterms:W3CDTF">2020-02-27T14:36:00Z</dcterms:modified>
</cp:coreProperties>
</file>